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INFORMACIÓN PERSONAL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Indicar nombre(s) y apellido(s)</w:t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[Todos los campos son opcionales. Suprimir cuando no proceda.]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06780" cy="1043940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10439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Indicar calle, número, código postal y país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b="0" l="0" r="0" t="0"/>
                  <wp:wrapSquare wrapText="bothSides" distB="0" distT="0" distL="0" distR="71755"/>
                  <wp:docPr id="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821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Indicar número de teléfono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1920" cy="121285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2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Indicar número del móvil      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b="0" l="0" r="0" t="0"/>
                  <wp:wrapSquare wrapText="bothSides" distB="0" distT="0" distL="0" distR="71755"/>
                  <wp:docPr id="1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289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Indicar dirección de correo electrónico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b="0" l="0" r="0" t="0"/>
                  <wp:wrapSquare wrapText="bothSides" distB="0" distT="0" distL="0" distR="71755"/>
                  <wp:docPr id="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441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Indicar página web persona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l o LinkedIn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b="0" l="0" r="0" t="0"/>
                  <wp:wrapSquare wrapText="bothSides" distB="0" distT="0" distL="0" distR="71755"/>
                  <wp:docPr id="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7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Fecha de nacimiento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dd/mm/yyyy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| Nacionalidad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nacionalidad(es)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0" w:rightFromText="0" w:topFromText="170" w:bottomFromText="170" w:vertAnchor="text" w:horzAnchor="text" w:tblpX="0" w:tblpY="170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BECA A LA CUAL POSTULA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Diálogo de Saberes Indígenas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EXPERIENCIA PROFESIONAL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93615" cy="90805"/>
                  <wp:effectExtent b="0" l="0" r="0" t="0"/>
                  <wp:docPr id="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3615" cy="90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[Describa por separado cada experiencia profesional. Empiece por la más reciente.]</w:t>
      </w:r>
    </w:p>
    <w:tbl>
      <w:tblPr>
        <w:tblStyle w:val="Table4"/>
        <w:tblpPr w:leftFromText="0" w:rightFromText="0" w:topFromText="6" w:bottomFromText="170" w:vertAnchor="text" w:horzAnchor="text" w:tblpX="0" w:tblpY="6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las fechas (desde - 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Indicar profesión o cargo desempeñado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empleador y localidad (si necesario, dirección completa y página web)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funciones y responsabilidades principales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Sector de actividad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tipo de sector de actividad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EDUCACIÓN Y FORMACIÓN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93615" cy="90805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3615" cy="90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[Describa por separado cada experiencia de formación. Empiece por la más reciente.]</w:t>
      </w:r>
    </w:p>
    <w:tbl>
      <w:tblPr>
        <w:tblStyle w:val="Table6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6237"/>
        <w:gridCol w:w="1305"/>
        <w:tblGridChange w:id="0">
          <w:tblGrid>
            <w:gridCol w:w="2834"/>
            <w:gridCol w:w="6237"/>
            <w:gridCol w:w="130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las fechas (desde - 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Indicar cualificación o título obtenido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Indicar el nivel del EQF-MEC si se conoce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nombre de la institución de formación y localidad o país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principales materias cursadas y/o competencias adquiridas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COMPETENCIAS PERSONALES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93615" cy="90805"/>
                  <wp:effectExtent b="0" l="0" r="0" t="0"/>
                  <wp:docPr id="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3615" cy="90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[Suprimir cuando no proceda]</w:t>
      </w:r>
    </w:p>
    <w:tbl>
      <w:tblPr>
        <w:tblStyle w:val="Table8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1544"/>
        <w:gridCol w:w="1498"/>
        <w:gridCol w:w="1499"/>
        <w:gridCol w:w="1500"/>
        <w:gridCol w:w="1501"/>
        <w:tblGridChange w:id="0">
          <w:tblGrid>
            <w:gridCol w:w="2834"/>
            <w:gridCol w:w="1544"/>
            <w:gridCol w:w="1498"/>
            <w:gridCol w:w="1499"/>
            <w:gridCol w:w="1500"/>
            <w:gridCol w:w="1501"/>
          </w:tblGrid>
        </w:tblGridChange>
      </w:tblGrid>
      <w:tr>
        <w:trPr>
          <w:cantSplit w:val="1"/>
          <w:trHeight w:val="2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Lengua materna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lengua/s materna/s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Otros idiomas</w:t>
            </w:r>
          </w:p>
        </w:tc>
        <w:tc>
          <w:tcPr>
            <w:gridSpan w:val="2"/>
            <w:tcBorders>
              <w:top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COMPRENDER </w:t>
            </w:r>
          </w:p>
        </w:tc>
        <w:tc>
          <w:tcPr>
            <w:gridSpan w:val="2"/>
            <w:tcBorders>
              <w:top w:color="c0c0c0" w:space="0" w:sz="8" w:val="single"/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HABLAR </w:t>
            </w:r>
          </w:p>
        </w:tc>
        <w:tc>
          <w:tcPr>
            <w:tcBorders>
              <w:top w:color="c0c0c0" w:space="0" w:sz="8" w:val="single"/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EXPRESIÓN ESCRITA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Comprensión auditiva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Comprensión de lectura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Interacción oral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Expresión oral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idioma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c0c0c0" w:space="0" w:sz="8" w:val="single"/>
            </w:tcBorders>
            <w:shd w:fill="ececec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Indicar los título/s o certificado/s de lenguas. Especificar el nivel si se conoce.</w:t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 idioma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Especificar nivel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c0c0c0" w:space="0" w:sz="8" w:val="single"/>
            </w:tcBorders>
            <w:shd w:fill="ececec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Indicar título/s o certificado/s de lenguas. Especificar nivel si se conoce.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Nivel: A1/A2: usuario básico  -  B1/B2: usuario independiente  -  C1/C2: usuario competente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80"/>
                  <w:sz w:val="15"/>
                  <w:szCs w:val="15"/>
                  <w:u w:val="single"/>
                  <w:shd w:fill="auto" w:val="clear"/>
                  <w:vertAlign w:val="baseline"/>
                  <w:rtl w:val="0"/>
                </w:rPr>
                <w:t xml:space="preserve">Marco común Europeo de referencia para las lenguas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INFORMACIÓN ADICIONAL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93615" cy="90805"/>
                  <wp:effectExtent b="0" l="0" r="0" t="0"/>
                  <wp:docPr id="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3615" cy="90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D">
      <w:pPr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color w:val="ff0000"/>
          <w:rtl w:val="0"/>
        </w:rPr>
        <w:t xml:space="preserve">[Todos los campos son opcionales. Suprimir cuando no proceda.]</w:t>
      </w:r>
      <w:r w:rsidDel="00000000" w:rsidR="00000000" w:rsidRPr="00000000">
        <w:rPr>
          <w:rtl w:val="0"/>
        </w:rPr>
      </w:r>
    </w:p>
    <w:tbl>
      <w:tblPr>
        <w:tblStyle w:val="Table10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Presentaciones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Conferencias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Seminarios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Premios y distinciones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Pertenencia grupos/asociaciones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Referencias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Citas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Cursos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footerReference r:id="rId19" w:type="first"/>
      <w:footerReference r:id="rId20" w:type="even"/>
      <w:pgSz w:h="16838" w:w="11906" w:orient="portrait"/>
      <w:pgMar w:bottom="1474" w:top="1644" w:left="850" w:right="680" w:header="85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2835"/>
        <w:tab w:val="left" w:leader="none" w:pos="10205"/>
        <w:tab w:val="left" w:leader="none" w:pos="2835"/>
        <w:tab w:val="right" w:leader="none" w:pos="1037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Página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2835"/>
        <w:tab w:val="left" w:leader="none" w:pos="10205"/>
        <w:tab w:val="left" w:leader="none" w:pos="2835"/>
        <w:tab w:val="right" w:leader="none" w:pos="1037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Página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835"/>
        <w:tab w:val="right" w:leader="none" w:pos="10350"/>
      </w:tabs>
      <w:spacing w:after="0" w:before="153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 xml:space="preserve"> </w:t>
      <w:tab/>
      <w:t xml:space="preserve"> Currículum vítae</w:t>
      <w:tab/>
      <w:t xml:space="preserve"> Indicar el nombre(s) y apellido(s)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b="0" l="0" r="0" t="0"/>
          <wp:wrapSquare wrapText="bothSides" distB="0" distT="0" distL="0" distR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835"/>
        <w:tab w:val="right" w:leader="none" w:pos="10350"/>
      </w:tabs>
      <w:spacing w:after="0" w:before="153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 xml:space="preserve"> </w:t>
      <w:tab/>
      <w:t xml:space="preserve"> Currículum vítae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b="0" l="0" r="0" t="0"/>
          <wp:wrapSquare wrapText="bothSides" distB="0" distT="0" distL="0" distR="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f3a38"/>
        <w:sz w:val="16"/>
        <w:szCs w:val="16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image" Target="media/image7.png"/><Relationship Id="rId10" Type="http://schemas.openxmlformats.org/officeDocument/2006/relationships/image" Target="media/image8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eader" Target="header3.xml"/><Relationship Id="rId14" Type="http://schemas.openxmlformats.org/officeDocument/2006/relationships/hyperlink" Target="http://europass.cedefop.europa.eu/es/resources/european-language-levels-cefr" TargetMode="External"/><Relationship Id="rId17" Type="http://schemas.openxmlformats.org/officeDocument/2006/relationships/header" Target="header2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footer" Target="footer3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109hkl3sRoa/0TblB7H5NixMg==">CgMxLjA4AHIhMWlEOWFkWXp6RXlwaTVpaExEck8xUTJwUVlHSzNGOUdC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GrammarlyDocumentId">
    <vt:lpwstr>9c5b9a46-f190-4d9a-9b7c-3d0288dee0c7</vt:lpwstr>
  </property>
</Properties>
</file>