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0A7C60" w14:textId="77777777" w:rsidR="00DA78D7" w:rsidRDefault="00DA78D7" w:rsidP="000B3C52">
      <w:pPr>
        <w:spacing w:before="42"/>
        <w:ind w:left="1278" w:right="8148" w:hanging="452"/>
        <w:rPr>
          <w:rFonts w:ascii="Arial MT"/>
        </w:rPr>
      </w:pPr>
    </w:p>
    <w:p w14:paraId="72521DED" w14:textId="77777777" w:rsidR="00DA78D7" w:rsidRDefault="00DA78D7">
      <w:pPr>
        <w:pStyle w:val="Textoindependiente"/>
        <w:spacing w:before="8"/>
        <w:rPr>
          <w:rFonts w:ascii="Arial MT"/>
          <w:sz w:val="22"/>
        </w:rPr>
      </w:pPr>
    </w:p>
    <w:p w14:paraId="53530FFF" w14:textId="77777777" w:rsidR="00401144" w:rsidRDefault="00401144">
      <w:pPr>
        <w:ind w:left="119"/>
        <w:rPr>
          <w:b/>
          <w:sz w:val="20"/>
        </w:rPr>
      </w:pPr>
    </w:p>
    <w:p w14:paraId="34999011" w14:textId="77777777" w:rsidR="00401144" w:rsidRDefault="00401144">
      <w:pPr>
        <w:ind w:left="119"/>
        <w:rPr>
          <w:b/>
          <w:sz w:val="20"/>
        </w:rPr>
      </w:pPr>
    </w:p>
    <w:p w14:paraId="02389B45" w14:textId="77777777" w:rsidR="00401144" w:rsidRDefault="00401144">
      <w:pPr>
        <w:ind w:left="119"/>
        <w:rPr>
          <w:b/>
          <w:sz w:val="20"/>
        </w:rPr>
      </w:pPr>
    </w:p>
    <w:p w14:paraId="50A9574B" w14:textId="77777777" w:rsidR="00DA78D7" w:rsidRDefault="00401144">
      <w:pPr>
        <w:ind w:left="119"/>
        <w:rPr>
          <w:b/>
          <w:sz w:val="20"/>
        </w:rPr>
      </w:pPr>
      <w:r>
        <w:rPr>
          <w:b/>
          <w:sz w:val="20"/>
        </w:rPr>
        <w:t xml:space="preserve">                            </w:t>
      </w:r>
      <w:r w:rsidR="00094811">
        <w:rPr>
          <w:b/>
          <w:sz w:val="20"/>
        </w:rPr>
        <w:t>FORMULACIÓN</w:t>
      </w:r>
      <w:r w:rsidR="00094811">
        <w:rPr>
          <w:b/>
          <w:spacing w:val="-6"/>
          <w:sz w:val="20"/>
        </w:rPr>
        <w:t xml:space="preserve"> </w:t>
      </w:r>
      <w:r w:rsidR="00094811">
        <w:rPr>
          <w:b/>
          <w:sz w:val="20"/>
        </w:rPr>
        <w:t>PROYECTO</w:t>
      </w:r>
      <w:r w:rsidR="00094811">
        <w:rPr>
          <w:b/>
          <w:spacing w:val="-5"/>
          <w:sz w:val="20"/>
        </w:rPr>
        <w:t xml:space="preserve"> </w:t>
      </w:r>
      <w:r w:rsidR="00094811">
        <w:rPr>
          <w:b/>
          <w:sz w:val="20"/>
        </w:rPr>
        <w:t>POSTULACIÓN</w:t>
      </w:r>
      <w:r w:rsidR="00094811">
        <w:rPr>
          <w:b/>
          <w:spacing w:val="-4"/>
          <w:sz w:val="20"/>
        </w:rPr>
        <w:t xml:space="preserve"> </w:t>
      </w:r>
      <w:r w:rsidR="00094811">
        <w:rPr>
          <w:b/>
          <w:sz w:val="20"/>
        </w:rPr>
        <w:t>AL</w:t>
      </w:r>
      <w:r w:rsidR="00094811">
        <w:rPr>
          <w:b/>
          <w:spacing w:val="-6"/>
          <w:sz w:val="20"/>
        </w:rPr>
        <w:t xml:space="preserve"> </w:t>
      </w:r>
      <w:r w:rsidR="00094811">
        <w:rPr>
          <w:b/>
          <w:sz w:val="20"/>
        </w:rPr>
        <w:t>DCSAV</w:t>
      </w:r>
    </w:p>
    <w:p w14:paraId="0B86BF0E" w14:textId="77777777" w:rsidR="00DA78D7" w:rsidRDefault="008B42C7">
      <w:pPr>
        <w:pStyle w:val="Textoindependiente"/>
        <w:spacing w:before="10"/>
        <w:rPr>
          <w:b/>
          <w:sz w:val="16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58752" behindDoc="1" locked="0" layoutInCell="1" allowOverlap="1" wp14:anchorId="018E6794" wp14:editId="4F2847AC">
                <wp:simplePos x="0" y="0"/>
                <wp:positionH relativeFrom="page">
                  <wp:posOffset>434340</wp:posOffset>
                </wp:positionH>
                <wp:positionV relativeFrom="paragraph">
                  <wp:posOffset>158115</wp:posOffset>
                </wp:positionV>
                <wp:extent cx="6711950" cy="1087120"/>
                <wp:effectExtent l="0" t="0" r="0" b="0"/>
                <wp:wrapTopAndBottom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11950" cy="1087120"/>
                        </a:xfrm>
                        <a:prstGeom prst="rect">
                          <a:avLst/>
                        </a:prstGeom>
                        <a:solidFill>
                          <a:srgbClr val="E4E4E4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4534AB" w14:textId="10558BDA" w:rsidR="00DA78D7" w:rsidRDefault="00094811">
                            <w:pPr>
                              <w:pStyle w:val="Textoindependiente"/>
                              <w:spacing w:line="243" w:lineRule="exact"/>
                              <w:ind w:left="103"/>
                              <w:rPr>
                                <w:b/>
                              </w:rPr>
                            </w:pPr>
                            <w:r>
                              <w:t>-</w:t>
                            </w:r>
                            <w:r w:rsidR="002D4C83">
                              <w:t xml:space="preserve"> </w:t>
                            </w:r>
                            <w:r>
                              <w:t>Este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archivo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debe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contener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un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máximo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 xml:space="preserve">de </w:t>
                            </w:r>
                            <w:r>
                              <w:rPr>
                                <w:b/>
                              </w:rPr>
                              <w:t>1.000</w:t>
                            </w:r>
                            <w:r>
                              <w:rPr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 xml:space="preserve">palabras </w:t>
                            </w:r>
                            <w:r>
                              <w:t xml:space="preserve">(máximo </w:t>
                            </w:r>
                            <w:r w:rsidR="00C636B8">
                              <w:t>3</w:t>
                            </w:r>
                            <w:r w:rsidR="00C636B8"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páginas;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sin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referencias)</w:t>
                            </w:r>
                            <w:r>
                              <w:rPr>
                                <w:b/>
                              </w:rPr>
                              <w:t>.</w:t>
                            </w:r>
                          </w:p>
                          <w:p w14:paraId="6D02363F" w14:textId="689527AD" w:rsidR="00DA78D7" w:rsidRDefault="00094811">
                            <w:pPr>
                              <w:pStyle w:val="Textoindependiente"/>
                              <w:spacing w:line="243" w:lineRule="exact"/>
                              <w:ind w:left="103"/>
                            </w:pPr>
                            <w:r>
                              <w:t>-</w:t>
                            </w:r>
                            <w:r w:rsidR="002D4C83">
                              <w:t xml:space="preserve"> </w:t>
                            </w:r>
                            <w:r>
                              <w:t>Utilizar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formato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tamaño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carta,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fuente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t>Verdana</w:t>
                            </w:r>
                            <w:proofErr w:type="spellEnd"/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tamaño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10</w:t>
                            </w:r>
                            <w:r w:rsidR="002D4C83">
                              <w:t>.</w:t>
                            </w:r>
                          </w:p>
                          <w:p w14:paraId="08E7FC96" w14:textId="77777777" w:rsidR="00DA78D7" w:rsidRDefault="00DA78D7">
                            <w:pPr>
                              <w:pStyle w:val="Textoindependiente"/>
                              <w:spacing w:before="1"/>
                            </w:pPr>
                          </w:p>
                          <w:p w14:paraId="46D1B6F9" w14:textId="480A23C5" w:rsidR="00DA78D7" w:rsidRDefault="002D4C83">
                            <w:pPr>
                              <w:pStyle w:val="Textoindependiente"/>
                              <w:ind w:left="103" w:right="101"/>
                              <w:jc w:val="both"/>
                            </w:pPr>
                            <w:r>
                              <w:t>Recuerde que: t</w:t>
                            </w:r>
                            <w:r w:rsidR="00094811">
                              <w:t xml:space="preserve">odo texto, párrafos o frases textuales provenientes de una referencia bibliográfica, </w:t>
                            </w:r>
                            <w:r w:rsidR="00094811">
                              <w:rPr>
                                <w:u w:val="single"/>
                              </w:rPr>
                              <w:t>ya</w:t>
                            </w:r>
                            <w:r w:rsidR="00094811">
                              <w:rPr>
                                <w:spacing w:val="-68"/>
                              </w:rPr>
                              <w:t xml:space="preserve"> </w:t>
                            </w:r>
                            <w:r w:rsidR="00094811">
                              <w:rPr>
                                <w:u w:val="single"/>
                              </w:rPr>
                              <w:t>sea</w:t>
                            </w:r>
                            <w:r w:rsidR="00094811">
                              <w:rPr>
                                <w:spacing w:val="-11"/>
                                <w:u w:val="single"/>
                              </w:rPr>
                              <w:t xml:space="preserve"> </w:t>
                            </w:r>
                            <w:r w:rsidR="00094811">
                              <w:rPr>
                                <w:u w:val="single"/>
                              </w:rPr>
                              <w:t>de</w:t>
                            </w:r>
                            <w:r w:rsidR="00094811">
                              <w:rPr>
                                <w:spacing w:val="-9"/>
                                <w:u w:val="single"/>
                              </w:rPr>
                              <w:t xml:space="preserve"> </w:t>
                            </w:r>
                            <w:r w:rsidR="00094811">
                              <w:rPr>
                                <w:u w:val="single"/>
                              </w:rPr>
                              <w:t>otros/as</w:t>
                            </w:r>
                            <w:r w:rsidR="00094811">
                              <w:rPr>
                                <w:spacing w:val="-10"/>
                                <w:u w:val="single"/>
                              </w:rPr>
                              <w:t xml:space="preserve"> </w:t>
                            </w:r>
                            <w:r w:rsidR="00094811">
                              <w:rPr>
                                <w:u w:val="single"/>
                              </w:rPr>
                              <w:t>autores/as</w:t>
                            </w:r>
                            <w:r w:rsidR="00094811">
                              <w:rPr>
                                <w:spacing w:val="-11"/>
                                <w:u w:val="single"/>
                              </w:rPr>
                              <w:t xml:space="preserve"> </w:t>
                            </w:r>
                            <w:r w:rsidR="00094811">
                              <w:rPr>
                                <w:u w:val="single"/>
                              </w:rPr>
                              <w:t>como</w:t>
                            </w:r>
                            <w:r w:rsidR="00094811">
                              <w:rPr>
                                <w:spacing w:val="-11"/>
                                <w:u w:val="single"/>
                              </w:rPr>
                              <w:t xml:space="preserve"> </w:t>
                            </w:r>
                            <w:r w:rsidR="00094811">
                              <w:rPr>
                                <w:u w:val="single"/>
                              </w:rPr>
                              <w:t>propias</w:t>
                            </w:r>
                            <w:r>
                              <w:rPr>
                                <w:u w:val="single"/>
                              </w:rPr>
                              <w:t>,</w:t>
                            </w:r>
                            <w:r w:rsidR="00094811">
                              <w:rPr>
                                <w:spacing w:val="-8"/>
                              </w:rPr>
                              <w:t xml:space="preserve"> </w:t>
                            </w:r>
                            <w:r w:rsidR="00094811">
                              <w:t>debe</w:t>
                            </w:r>
                            <w:r w:rsidR="00094811">
                              <w:rPr>
                                <w:spacing w:val="-10"/>
                              </w:rPr>
                              <w:t xml:space="preserve"> </w:t>
                            </w:r>
                            <w:r w:rsidR="00094811">
                              <w:t>estar</w:t>
                            </w:r>
                            <w:r w:rsidR="00094811">
                              <w:rPr>
                                <w:spacing w:val="-11"/>
                              </w:rPr>
                              <w:t xml:space="preserve"> </w:t>
                            </w:r>
                            <w:r w:rsidR="00094811">
                              <w:t>debidamente</w:t>
                            </w:r>
                            <w:r w:rsidR="00094811"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identificado</w:t>
                            </w:r>
                            <w:r w:rsidR="00094811">
                              <w:rPr>
                                <w:spacing w:val="-10"/>
                              </w:rPr>
                              <w:t xml:space="preserve"> </w:t>
                            </w:r>
                            <w:r w:rsidR="00094811">
                              <w:t>en</w:t>
                            </w:r>
                            <w:r w:rsidR="00094811">
                              <w:rPr>
                                <w:spacing w:val="-10"/>
                              </w:rPr>
                              <w:t xml:space="preserve"> </w:t>
                            </w:r>
                            <w:r w:rsidR="00094811">
                              <w:t>el</w:t>
                            </w:r>
                            <w:r w:rsidR="00094811">
                              <w:rPr>
                                <w:spacing w:val="-8"/>
                              </w:rPr>
                              <w:t xml:space="preserve"> </w:t>
                            </w:r>
                            <w:r w:rsidR="00094811">
                              <w:t>texto</w:t>
                            </w:r>
                            <w:r w:rsidR="00094811">
                              <w:rPr>
                                <w:spacing w:val="-11"/>
                              </w:rPr>
                              <w:t xml:space="preserve"> </w:t>
                            </w:r>
                            <w:r w:rsidR="00094811">
                              <w:t>y</w:t>
                            </w:r>
                            <w:r w:rsidR="00094811">
                              <w:rPr>
                                <w:spacing w:val="-9"/>
                              </w:rPr>
                              <w:t xml:space="preserve"> </w:t>
                            </w:r>
                            <w:r w:rsidR="00094811">
                              <w:t>en</w:t>
                            </w:r>
                            <w:r w:rsidR="00094811">
                              <w:rPr>
                                <w:spacing w:val="-7"/>
                              </w:rPr>
                              <w:t xml:space="preserve"> </w:t>
                            </w:r>
                            <w:r w:rsidR="00094811">
                              <w:t>el</w:t>
                            </w:r>
                            <w:r w:rsidR="00094811">
                              <w:rPr>
                                <w:spacing w:val="-8"/>
                              </w:rPr>
                              <w:t xml:space="preserve"> </w:t>
                            </w:r>
                            <w:r w:rsidR="00094811">
                              <w:t>listado</w:t>
                            </w:r>
                            <w:r w:rsidR="00094811">
                              <w:rPr>
                                <w:spacing w:val="-68"/>
                              </w:rPr>
                              <w:t xml:space="preserve"> </w:t>
                            </w:r>
                            <w:r w:rsidR="00094811">
                              <w:t>de</w:t>
                            </w:r>
                            <w:r w:rsidR="00094811">
                              <w:rPr>
                                <w:spacing w:val="-3"/>
                              </w:rPr>
                              <w:t xml:space="preserve"> </w:t>
                            </w:r>
                            <w:r w:rsidR="00094811">
                              <w:t>referencias</w:t>
                            </w:r>
                            <w:r w:rsidR="007D18C8"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18E679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4.2pt;margin-top:12.45pt;width:528.5pt;height:85.6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" fillcolor="#e4e4e4" strokeweight=".48pt">
                <v:textbox inset="0,0,0,0">
                  <w:txbxContent>
                    <w:p w14:paraId="0F4534AB" w14:textId="10558BDA" w:rsidR="00DA78D7" w:rsidRDefault="00094811">
                      <w:pPr>
                        <w:pStyle w:val="Textoindependiente"/>
                        <w:spacing w:line="243" w:lineRule="exact"/>
                        <w:ind w:left="103"/>
                        <w:rPr>
                          <w:b/>
                        </w:rPr>
                      </w:pPr>
                      <w:r>
                        <w:t>-</w:t>
                      </w:r>
                      <w:r w:rsidR="002D4C83">
                        <w:t xml:space="preserve"> </w:t>
                      </w:r>
                      <w:r>
                        <w:t>Este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archivo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debe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contener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un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máximo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 xml:space="preserve">de </w:t>
                      </w:r>
                      <w:r>
                        <w:rPr>
                          <w:b/>
                        </w:rPr>
                        <w:t>1.000</w:t>
                      </w:r>
                      <w:r>
                        <w:rPr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b/>
                        </w:rPr>
                        <w:t xml:space="preserve">palabras </w:t>
                      </w:r>
                      <w:r>
                        <w:t xml:space="preserve">(máximo </w:t>
                      </w:r>
                      <w:r w:rsidR="00C636B8">
                        <w:t>3</w:t>
                      </w:r>
                      <w:r w:rsidR="00C636B8">
                        <w:rPr>
                          <w:spacing w:val="-3"/>
                        </w:rPr>
                        <w:t xml:space="preserve"> </w:t>
                      </w:r>
                      <w:r>
                        <w:t>páginas;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sin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referencias)</w:t>
                      </w:r>
                      <w:r>
                        <w:rPr>
                          <w:b/>
                        </w:rPr>
                        <w:t>.</w:t>
                      </w:r>
                    </w:p>
                    <w:p w14:paraId="6D02363F" w14:textId="689527AD" w:rsidR="00DA78D7" w:rsidRDefault="00094811">
                      <w:pPr>
                        <w:pStyle w:val="Textoindependiente"/>
                        <w:spacing w:line="243" w:lineRule="exact"/>
                        <w:ind w:left="103"/>
                      </w:pPr>
                      <w:r>
                        <w:t>-</w:t>
                      </w:r>
                      <w:r w:rsidR="002D4C83">
                        <w:t xml:space="preserve"> </w:t>
                      </w:r>
                      <w:r>
                        <w:t>Utilizar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formato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tamaño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carta,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fuente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t>Verdana</w:t>
                      </w:r>
                      <w:proofErr w:type="spellEnd"/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tamaño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10</w:t>
                      </w:r>
                      <w:r w:rsidR="002D4C83">
                        <w:t>.</w:t>
                      </w:r>
                    </w:p>
                    <w:p w14:paraId="08E7FC96" w14:textId="77777777" w:rsidR="00DA78D7" w:rsidRDefault="00DA78D7">
                      <w:pPr>
                        <w:pStyle w:val="Textoindependiente"/>
                        <w:spacing w:before="1"/>
                      </w:pPr>
                    </w:p>
                    <w:p w14:paraId="46D1B6F9" w14:textId="480A23C5" w:rsidR="00DA78D7" w:rsidRDefault="002D4C83">
                      <w:pPr>
                        <w:pStyle w:val="Textoindependiente"/>
                        <w:ind w:left="103" w:right="101"/>
                        <w:jc w:val="both"/>
                      </w:pPr>
                      <w:r>
                        <w:t>Recuerde que: t</w:t>
                      </w:r>
                      <w:r w:rsidR="00094811">
                        <w:t xml:space="preserve">odo texto, párrafos o frases textuales provenientes de una referencia bibliográfica, </w:t>
                      </w:r>
                      <w:r w:rsidR="00094811">
                        <w:rPr>
                          <w:u w:val="single"/>
                        </w:rPr>
                        <w:t>ya</w:t>
                      </w:r>
                      <w:r w:rsidR="00094811">
                        <w:rPr>
                          <w:spacing w:val="-68"/>
                        </w:rPr>
                        <w:t xml:space="preserve"> </w:t>
                      </w:r>
                      <w:r w:rsidR="00094811">
                        <w:rPr>
                          <w:u w:val="single"/>
                        </w:rPr>
                        <w:t>sea</w:t>
                      </w:r>
                      <w:r w:rsidR="00094811">
                        <w:rPr>
                          <w:spacing w:val="-11"/>
                          <w:u w:val="single"/>
                        </w:rPr>
                        <w:t xml:space="preserve"> </w:t>
                      </w:r>
                      <w:r w:rsidR="00094811">
                        <w:rPr>
                          <w:u w:val="single"/>
                        </w:rPr>
                        <w:t>de</w:t>
                      </w:r>
                      <w:r w:rsidR="00094811">
                        <w:rPr>
                          <w:spacing w:val="-9"/>
                          <w:u w:val="single"/>
                        </w:rPr>
                        <w:t xml:space="preserve"> </w:t>
                      </w:r>
                      <w:r w:rsidR="00094811">
                        <w:rPr>
                          <w:u w:val="single"/>
                        </w:rPr>
                        <w:t>otros/as</w:t>
                      </w:r>
                      <w:r w:rsidR="00094811">
                        <w:rPr>
                          <w:spacing w:val="-10"/>
                          <w:u w:val="single"/>
                        </w:rPr>
                        <w:t xml:space="preserve"> </w:t>
                      </w:r>
                      <w:r w:rsidR="00094811">
                        <w:rPr>
                          <w:u w:val="single"/>
                        </w:rPr>
                        <w:t>autores/as</w:t>
                      </w:r>
                      <w:r w:rsidR="00094811">
                        <w:rPr>
                          <w:spacing w:val="-11"/>
                          <w:u w:val="single"/>
                        </w:rPr>
                        <w:t xml:space="preserve"> </w:t>
                      </w:r>
                      <w:r w:rsidR="00094811">
                        <w:rPr>
                          <w:u w:val="single"/>
                        </w:rPr>
                        <w:t>como</w:t>
                      </w:r>
                      <w:r w:rsidR="00094811">
                        <w:rPr>
                          <w:spacing w:val="-11"/>
                          <w:u w:val="single"/>
                        </w:rPr>
                        <w:t xml:space="preserve"> </w:t>
                      </w:r>
                      <w:r w:rsidR="00094811">
                        <w:rPr>
                          <w:u w:val="single"/>
                        </w:rPr>
                        <w:t>propias</w:t>
                      </w:r>
                      <w:r>
                        <w:rPr>
                          <w:u w:val="single"/>
                        </w:rPr>
                        <w:t>,</w:t>
                      </w:r>
                      <w:r w:rsidR="00094811">
                        <w:rPr>
                          <w:spacing w:val="-8"/>
                        </w:rPr>
                        <w:t xml:space="preserve"> </w:t>
                      </w:r>
                      <w:r w:rsidR="00094811">
                        <w:t>debe</w:t>
                      </w:r>
                      <w:r w:rsidR="00094811">
                        <w:rPr>
                          <w:spacing w:val="-10"/>
                        </w:rPr>
                        <w:t xml:space="preserve"> </w:t>
                      </w:r>
                      <w:r w:rsidR="00094811">
                        <w:t>estar</w:t>
                      </w:r>
                      <w:r w:rsidR="00094811">
                        <w:rPr>
                          <w:spacing w:val="-11"/>
                        </w:rPr>
                        <w:t xml:space="preserve"> </w:t>
                      </w:r>
                      <w:r w:rsidR="00094811">
                        <w:t>debidamente</w:t>
                      </w:r>
                      <w:r w:rsidR="00094811">
                        <w:rPr>
                          <w:spacing w:val="-12"/>
                        </w:rPr>
                        <w:t xml:space="preserve"> </w:t>
                      </w:r>
                      <w:r>
                        <w:t>identificado</w:t>
                      </w:r>
                      <w:r w:rsidR="00094811">
                        <w:rPr>
                          <w:spacing w:val="-10"/>
                        </w:rPr>
                        <w:t xml:space="preserve"> </w:t>
                      </w:r>
                      <w:r w:rsidR="00094811">
                        <w:t>en</w:t>
                      </w:r>
                      <w:r w:rsidR="00094811">
                        <w:rPr>
                          <w:spacing w:val="-10"/>
                        </w:rPr>
                        <w:t xml:space="preserve"> </w:t>
                      </w:r>
                      <w:r w:rsidR="00094811">
                        <w:t>el</w:t>
                      </w:r>
                      <w:r w:rsidR="00094811">
                        <w:rPr>
                          <w:spacing w:val="-8"/>
                        </w:rPr>
                        <w:t xml:space="preserve"> </w:t>
                      </w:r>
                      <w:r w:rsidR="00094811">
                        <w:t>texto</w:t>
                      </w:r>
                      <w:r w:rsidR="00094811">
                        <w:rPr>
                          <w:spacing w:val="-11"/>
                        </w:rPr>
                        <w:t xml:space="preserve"> </w:t>
                      </w:r>
                      <w:r w:rsidR="00094811">
                        <w:t>y</w:t>
                      </w:r>
                      <w:r w:rsidR="00094811">
                        <w:rPr>
                          <w:spacing w:val="-9"/>
                        </w:rPr>
                        <w:t xml:space="preserve"> </w:t>
                      </w:r>
                      <w:r w:rsidR="00094811">
                        <w:t>en</w:t>
                      </w:r>
                      <w:r w:rsidR="00094811">
                        <w:rPr>
                          <w:spacing w:val="-7"/>
                        </w:rPr>
                        <w:t xml:space="preserve"> </w:t>
                      </w:r>
                      <w:r w:rsidR="00094811">
                        <w:t>el</w:t>
                      </w:r>
                      <w:r w:rsidR="00094811">
                        <w:rPr>
                          <w:spacing w:val="-8"/>
                        </w:rPr>
                        <w:t xml:space="preserve"> </w:t>
                      </w:r>
                      <w:r w:rsidR="00094811">
                        <w:t>listado</w:t>
                      </w:r>
                      <w:r w:rsidR="00094811">
                        <w:rPr>
                          <w:spacing w:val="-68"/>
                        </w:rPr>
                        <w:t xml:space="preserve"> </w:t>
                      </w:r>
                      <w:r w:rsidR="00094811">
                        <w:t>de</w:t>
                      </w:r>
                      <w:r w:rsidR="00094811">
                        <w:rPr>
                          <w:spacing w:val="-3"/>
                        </w:rPr>
                        <w:t xml:space="preserve"> </w:t>
                      </w:r>
                      <w:r w:rsidR="00094811">
                        <w:t>referencias</w:t>
                      </w:r>
                      <w:r w:rsidR="007D18C8"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B5C284B" w14:textId="77777777" w:rsidR="00DA78D7" w:rsidRDefault="00DA78D7">
      <w:pPr>
        <w:pStyle w:val="Textoindependiente"/>
        <w:spacing w:before="11"/>
        <w:rPr>
          <w:b/>
          <w:sz w:val="28"/>
        </w:rPr>
      </w:pPr>
    </w:p>
    <w:p w14:paraId="4CA0FB9D" w14:textId="72AB7481" w:rsidR="00D212F0" w:rsidRDefault="007D18C8">
      <w:pPr>
        <w:pStyle w:val="Prrafodelista"/>
        <w:numPr>
          <w:ilvl w:val="0"/>
          <w:numId w:val="1"/>
        </w:numPr>
        <w:tabs>
          <w:tab w:val="left" w:pos="840"/>
        </w:tabs>
        <w:spacing w:before="100" w:line="243" w:lineRule="exact"/>
        <w:rPr>
          <w:b/>
          <w:sz w:val="20"/>
        </w:rPr>
      </w:pPr>
      <w:r>
        <w:rPr>
          <w:b/>
          <w:sz w:val="20"/>
        </w:rPr>
        <w:t>Título del p</w:t>
      </w:r>
      <w:r w:rsidR="00D212F0">
        <w:rPr>
          <w:b/>
          <w:sz w:val="20"/>
        </w:rPr>
        <w:t>royecto</w:t>
      </w:r>
    </w:p>
    <w:p w14:paraId="2982A588" w14:textId="56E1884E" w:rsidR="00DA78D7" w:rsidRDefault="00D212F0" w:rsidP="00BD3F23">
      <w:pPr>
        <w:pStyle w:val="Prrafodelista"/>
        <w:numPr>
          <w:ilvl w:val="0"/>
          <w:numId w:val="1"/>
        </w:numPr>
        <w:tabs>
          <w:tab w:val="left" w:pos="840"/>
        </w:tabs>
        <w:spacing w:before="120" w:line="276" w:lineRule="auto"/>
        <w:ind w:hanging="363"/>
        <w:rPr>
          <w:b/>
          <w:sz w:val="20"/>
        </w:rPr>
      </w:pPr>
      <w:r>
        <w:rPr>
          <w:b/>
          <w:sz w:val="20"/>
        </w:rPr>
        <w:t>Estado del arte</w:t>
      </w:r>
    </w:p>
    <w:p w14:paraId="1415158C" w14:textId="36A15D1E" w:rsidR="00DA78D7" w:rsidRDefault="00094811">
      <w:pPr>
        <w:pStyle w:val="Textoindependiente"/>
        <w:spacing w:line="243" w:lineRule="exact"/>
        <w:ind w:left="839"/>
      </w:pPr>
      <w:r>
        <w:t>Fundamentos</w:t>
      </w:r>
      <w:r>
        <w:rPr>
          <w:spacing w:val="-5"/>
        </w:rPr>
        <w:t xml:space="preserve"> </w:t>
      </w:r>
      <w:r>
        <w:t>teórico-conceptuales</w:t>
      </w:r>
      <w:r>
        <w:rPr>
          <w:spacing w:val="-4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estado</w:t>
      </w:r>
      <w:r>
        <w:rPr>
          <w:spacing w:val="-4"/>
        </w:rPr>
        <w:t xml:space="preserve"> </w:t>
      </w:r>
      <w:r>
        <w:t>del arte</w:t>
      </w:r>
      <w:r>
        <w:rPr>
          <w:spacing w:val="-5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sustentan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propuesta</w:t>
      </w:r>
      <w:r w:rsidR="007D18C8">
        <w:t>.</w:t>
      </w:r>
    </w:p>
    <w:p w14:paraId="07E845BF" w14:textId="77777777" w:rsidR="00DA78D7" w:rsidRDefault="00DA78D7">
      <w:pPr>
        <w:pStyle w:val="Textoindependiente"/>
        <w:spacing w:before="1"/>
      </w:pPr>
    </w:p>
    <w:p w14:paraId="74C87877" w14:textId="77777777" w:rsidR="00DA78D7" w:rsidRDefault="00094811">
      <w:pPr>
        <w:pStyle w:val="Prrafodelista"/>
        <w:numPr>
          <w:ilvl w:val="0"/>
          <w:numId w:val="1"/>
        </w:numPr>
        <w:tabs>
          <w:tab w:val="left" w:pos="840"/>
        </w:tabs>
        <w:rPr>
          <w:b/>
          <w:sz w:val="20"/>
        </w:rPr>
      </w:pPr>
      <w:r>
        <w:rPr>
          <w:b/>
          <w:sz w:val="20"/>
        </w:rPr>
        <w:t>Objetivos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hipótesis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preguntas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investigación</w:t>
      </w:r>
    </w:p>
    <w:p w14:paraId="49C26364" w14:textId="77777777" w:rsidR="00DA78D7" w:rsidRDefault="00DA78D7">
      <w:pPr>
        <w:pStyle w:val="Textoindependiente"/>
        <w:spacing w:before="10"/>
        <w:rPr>
          <w:b/>
          <w:sz w:val="19"/>
        </w:rPr>
      </w:pPr>
    </w:p>
    <w:p w14:paraId="416BDE67" w14:textId="77777777" w:rsidR="00DA78D7" w:rsidRDefault="00094811">
      <w:pPr>
        <w:pStyle w:val="Prrafodelista"/>
        <w:numPr>
          <w:ilvl w:val="0"/>
          <w:numId w:val="1"/>
        </w:numPr>
        <w:tabs>
          <w:tab w:val="left" w:pos="840"/>
        </w:tabs>
        <w:spacing w:before="1"/>
        <w:rPr>
          <w:b/>
          <w:sz w:val="20"/>
        </w:rPr>
      </w:pPr>
      <w:r>
        <w:rPr>
          <w:b/>
          <w:sz w:val="20"/>
        </w:rPr>
        <w:t>Materiales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y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métodos</w:t>
      </w:r>
    </w:p>
    <w:p w14:paraId="623FDE8C" w14:textId="77777777" w:rsidR="00DA78D7" w:rsidRDefault="00DA78D7">
      <w:pPr>
        <w:pStyle w:val="Textoindependiente"/>
        <w:rPr>
          <w:b/>
        </w:rPr>
      </w:pPr>
    </w:p>
    <w:p w14:paraId="4749857D" w14:textId="30949840" w:rsidR="00DA78D7" w:rsidRDefault="00094811">
      <w:pPr>
        <w:pStyle w:val="Prrafodelista"/>
        <w:numPr>
          <w:ilvl w:val="0"/>
          <w:numId w:val="1"/>
        </w:numPr>
        <w:tabs>
          <w:tab w:val="left" w:pos="840"/>
        </w:tabs>
        <w:spacing w:before="1"/>
        <w:rPr>
          <w:b/>
          <w:sz w:val="20"/>
        </w:rPr>
      </w:pPr>
      <w:r>
        <w:rPr>
          <w:b/>
          <w:sz w:val="20"/>
        </w:rPr>
        <w:t>Plan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3"/>
          <w:sz w:val="20"/>
        </w:rPr>
        <w:t xml:space="preserve"> </w:t>
      </w:r>
      <w:r w:rsidR="007D18C8">
        <w:rPr>
          <w:b/>
          <w:sz w:val="20"/>
        </w:rPr>
        <w:t>t</w:t>
      </w:r>
      <w:r>
        <w:rPr>
          <w:b/>
          <w:sz w:val="20"/>
        </w:rPr>
        <w:t>rabajo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carta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Gantt</w:t>
      </w:r>
    </w:p>
    <w:p w14:paraId="6A92E413" w14:textId="77777777" w:rsidR="00DA78D7" w:rsidRDefault="00DA78D7">
      <w:pPr>
        <w:pStyle w:val="Textoindependiente"/>
        <w:spacing w:before="10"/>
        <w:rPr>
          <w:b/>
          <w:sz w:val="19"/>
        </w:rPr>
      </w:pPr>
    </w:p>
    <w:p w14:paraId="20449AAD" w14:textId="1522D14A" w:rsidR="00DA78D7" w:rsidRDefault="00094811">
      <w:pPr>
        <w:pStyle w:val="Prrafodelista"/>
        <w:numPr>
          <w:ilvl w:val="0"/>
          <w:numId w:val="1"/>
        </w:numPr>
        <w:tabs>
          <w:tab w:val="left" w:pos="840"/>
        </w:tabs>
        <w:spacing w:before="1"/>
        <w:rPr>
          <w:b/>
          <w:sz w:val="20"/>
        </w:rPr>
      </w:pPr>
      <w:r>
        <w:rPr>
          <w:b/>
          <w:sz w:val="20"/>
        </w:rPr>
        <w:t>Antecedentes</w:t>
      </w:r>
      <w:r w:rsidR="004A7D76">
        <w:rPr>
          <w:b/>
          <w:sz w:val="20"/>
        </w:rPr>
        <w:t xml:space="preserve"> adicionales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permitan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evaluar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la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capacidad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para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ejecutar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la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propuesta</w:t>
      </w:r>
    </w:p>
    <w:p w14:paraId="02EE964C" w14:textId="77777777" w:rsidR="00DA78D7" w:rsidRDefault="00DA78D7">
      <w:pPr>
        <w:pStyle w:val="Textoindependiente"/>
        <w:spacing w:before="1"/>
        <w:rPr>
          <w:b/>
        </w:rPr>
      </w:pPr>
    </w:p>
    <w:p w14:paraId="1608A4F9" w14:textId="77777777" w:rsidR="00DA78D7" w:rsidRDefault="00094811">
      <w:pPr>
        <w:pStyle w:val="Prrafodelista"/>
        <w:numPr>
          <w:ilvl w:val="0"/>
          <w:numId w:val="1"/>
        </w:numPr>
        <w:tabs>
          <w:tab w:val="left" w:pos="840"/>
        </w:tabs>
        <w:rPr>
          <w:b/>
          <w:sz w:val="20"/>
        </w:rPr>
      </w:pPr>
      <w:r>
        <w:rPr>
          <w:b/>
          <w:sz w:val="20"/>
        </w:rPr>
        <w:t>Novedad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científica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tecnológica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su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propuesta</w:t>
      </w:r>
    </w:p>
    <w:p w14:paraId="64ADA33F" w14:textId="77777777" w:rsidR="00DA78D7" w:rsidRDefault="00DA78D7">
      <w:pPr>
        <w:pStyle w:val="Textoindependiente"/>
        <w:spacing w:before="11"/>
        <w:rPr>
          <w:b/>
          <w:sz w:val="19"/>
        </w:rPr>
      </w:pPr>
    </w:p>
    <w:p w14:paraId="745CA0F8" w14:textId="0C312AD0" w:rsidR="00DA78D7" w:rsidRDefault="00094811">
      <w:pPr>
        <w:pStyle w:val="Prrafodelista"/>
        <w:numPr>
          <w:ilvl w:val="0"/>
          <w:numId w:val="1"/>
        </w:numPr>
        <w:tabs>
          <w:tab w:val="left" w:pos="840"/>
        </w:tabs>
        <w:rPr>
          <w:b/>
          <w:sz w:val="20"/>
        </w:rPr>
      </w:pPr>
      <w:r>
        <w:rPr>
          <w:b/>
          <w:sz w:val="20"/>
        </w:rPr>
        <w:t>Referencias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bibliográficas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(no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incluidas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en</w:t>
      </w:r>
      <w:r>
        <w:rPr>
          <w:b/>
          <w:spacing w:val="-5"/>
          <w:sz w:val="20"/>
        </w:rPr>
        <w:t xml:space="preserve"> </w:t>
      </w:r>
      <w:r w:rsidR="007D18C8">
        <w:rPr>
          <w:b/>
          <w:spacing w:val="-5"/>
          <w:sz w:val="20"/>
        </w:rPr>
        <w:t xml:space="preserve">el </w:t>
      </w:r>
      <w:r>
        <w:rPr>
          <w:b/>
          <w:sz w:val="20"/>
        </w:rPr>
        <w:t>conteo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palabras)</w:t>
      </w:r>
    </w:p>
    <w:p w14:paraId="20983851" w14:textId="77777777" w:rsidR="00DA78D7" w:rsidRDefault="00DA78D7">
      <w:pPr>
        <w:pStyle w:val="Textoindependiente"/>
        <w:spacing w:before="1"/>
        <w:rPr>
          <w:b/>
        </w:rPr>
      </w:pPr>
    </w:p>
    <w:p w14:paraId="0AB53666" w14:textId="603C1A32" w:rsidR="00DA78D7" w:rsidRDefault="00DA78D7">
      <w:pPr>
        <w:pStyle w:val="Textoindependiente"/>
        <w:spacing w:line="276" w:lineRule="auto"/>
        <w:ind w:left="827" w:right="491"/>
      </w:pPr>
    </w:p>
    <w:p w14:paraId="64F498A8" w14:textId="77777777" w:rsidR="00DA78D7" w:rsidRDefault="00DA78D7">
      <w:pPr>
        <w:pStyle w:val="Textoindependiente"/>
      </w:pPr>
    </w:p>
    <w:tbl>
      <w:tblPr>
        <w:tblStyle w:val="Tablaconcuadrcula"/>
        <w:tblW w:w="10979" w:type="dxa"/>
        <w:tblLook w:val="04A0" w:firstRow="1" w:lastRow="0" w:firstColumn="1" w:lastColumn="0" w:noHBand="0" w:noVBand="1"/>
      </w:tblPr>
      <w:tblGrid>
        <w:gridCol w:w="10979"/>
      </w:tblGrid>
      <w:tr w:rsidR="00BD3F23" w:rsidRPr="007D18C8" w14:paraId="4996F419" w14:textId="77777777" w:rsidTr="00BD3F23">
        <w:trPr>
          <w:trHeight w:val="4149"/>
        </w:trPr>
        <w:tc>
          <w:tcPr>
            <w:tcW w:w="10979" w:type="dxa"/>
          </w:tcPr>
          <w:p w14:paraId="0DAE133D" w14:textId="77777777" w:rsidR="00BD3F23" w:rsidRPr="007D18C8" w:rsidRDefault="00BD3F23" w:rsidP="00BD3F23">
            <w:pPr>
              <w:pStyle w:val="Default"/>
              <w:rPr>
                <w:lang w:val="es-CL"/>
              </w:rPr>
            </w:pPr>
          </w:p>
          <w:p w14:paraId="6A24B3D8" w14:textId="77777777" w:rsidR="00BD3F23" w:rsidRPr="00BD3F23" w:rsidRDefault="00BD3F23" w:rsidP="00BD3F23">
            <w:pPr>
              <w:pStyle w:val="Default"/>
              <w:rPr>
                <w:sz w:val="40"/>
                <w:szCs w:val="40"/>
                <w:lang w:val="es-CL"/>
              </w:rPr>
            </w:pPr>
            <w:r w:rsidRPr="00BD3F23">
              <w:rPr>
                <w:lang w:val="es-CL"/>
              </w:rPr>
              <w:t xml:space="preserve"> </w:t>
            </w:r>
            <w:r w:rsidRPr="00BD3F23">
              <w:rPr>
                <w:sz w:val="40"/>
                <w:szCs w:val="40"/>
                <w:lang w:val="es-CL"/>
              </w:rPr>
              <w:t xml:space="preserve">Postulación </w:t>
            </w:r>
          </w:p>
          <w:p w14:paraId="1D145783" w14:textId="2E24FD4D" w:rsidR="00BD3F23" w:rsidRDefault="00BD3F23" w:rsidP="00BD3F23">
            <w:pPr>
              <w:pStyle w:val="Default"/>
              <w:rPr>
                <w:sz w:val="23"/>
                <w:szCs w:val="23"/>
                <w:lang w:val="es-CL"/>
              </w:rPr>
            </w:pPr>
            <w:r w:rsidRPr="00BD3F23">
              <w:rPr>
                <w:sz w:val="23"/>
                <w:szCs w:val="23"/>
                <w:lang w:val="es-CL"/>
              </w:rPr>
              <w:t>El periodo de recepción de antecedentes para postulantes al programa de Doctorado se extiende desde</w:t>
            </w:r>
            <w:r w:rsidR="007D18C8">
              <w:rPr>
                <w:sz w:val="23"/>
                <w:szCs w:val="23"/>
                <w:lang w:val="es-CL"/>
              </w:rPr>
              <w:t xml:space="preserve"> el</w:t>
            </w:r>
            <w:r w:rsidRPr="00BD3F23">
              <w:rPr>
                <w:sz w:val="23"/>
                <w:szCs w:val="23"/>
                <w:lang w:val="es-CL"/>
              </w:rPr>
              <w:t xml:space="preserve"> 30 de mayo al 26 de septiembre de 2025. El proceso de postulación se realiza en línea (</w:t>
            </w:r>
            <w:r w:rsidRPr="00BD3F23">
              <w:rPr>
                <w:color w:val="DB7A2D"/>
                <w:sz w:val="26"/>
                <w:szCs w:val="26"/>
                <w:lang w:val="es-CL"/>
              </w:rPr>
              <w:t>postulacionpostgrado.uchile.cl</w:t>
            </w:r>
            <w:r w:rsidRPr="00BD3F23">
              <w:rPr>
                <w:sz w:val="23"/>
                <w:szCs w:val="23"/>
                <w:lang w:val="es-CL"/>
              </w:rPr>
              <w:t xml:space="preserve">), y deben presentar, entre otros, los siguientes certificados y documentos: </w:t>
            </w:r>
          </w:p>
          <w:p w14:paraId="0CB7004C" w14:textId="77777777" w:rsidR="00BD3F23" w:rsidRPr="00BD3F23" w:rsidRDefault="00BD3F23" w:rsidP="00BD3F23">
            <w:pPr>
              <w:pStyle w:val="Default"/>
              <w:rPr>
                <w:sz w:val="23"/>
                <w:szCs w:val="23"/>
                <w:lang w:val="es-CL"/>
              </w:rPr>
            </w:pPr>
          </w:p>
          <w:p w14:paraId="306E019A" w14:textId="51BD3DA0" w:rsidR="00BD3F23" w:rsidRPr="00BD3F23" w:rsidRDefault="00BD3F23" w:rsidP="00BD3F23">
            <w:pPr>
              <w:pStyle w:val="Default"/>
              <w:rPr>
                <w:sz w:val="23"/>
                <w:szCs w:val="23"/>
                <w:lang w:val="es-CL"/>
              </w:rPr>
            </w:pPr>
            <w:r w:rsidRPr="00BD3F23">
              <w:rPr>
                <w:sz w:val="23"/>
                <w:szCs w:val="23"/>
                <w:lang w:val="es-CL"/>
              </w:rPr>
              <w:t>a) Certificado oficial de notas de sus estudios universitarios y certificado del lugar que</w:t>
            </w:r>
            <w:r w:rsidR="007D18C8">
              <w:rPr>
                <w:sz w:val="23"/>
                <w:szCs w:val="23"/>
                <w:lang w:val="es-CL"/>
              </w:rPr>
              <w:t xml:space="preserve"> ocupó dentro de su promoción (r</w:t>
            </w:r>
            <w:r w:rsidRPr="00BD3F23">
              <w:rPr>
                <w:sz w:val="23"/>
                <w:szCs w:val="23"/>
                <w:lang w:val="es-CL"/>
              </w:rPr>
              <w:t xml:space="preserve">anking). </w:t>
            </w:r>
          </w:p>
          <w:p w14:paraId="07402F97" w14:textId="5B014C5C" w:rsidR="00BD3F23" w:rsidRPr="00BD3F23" w:rsidRDefault="007D18C8" w:rsidP="00BD3F23">
            <w:pPr>
              <w:pStyle w:val="Default"/>
              <w:rPr>
                <w:sz w:val="23"/>
                <w:szCs w:val="23"/>
                <w:lang w:val="es-CL"/>
              </w:rPr>
            </w:pPr>
            <w:r>
              <w:rPr>
                <w:sz w:val="23"/>
                <w:szCs w:val="23"/>
                <w:lang w:val="es-CL"/>
              </w:rPr>
              <w:t>b) Certificado de título y/o g</w:t>
            </w:r>
            <w:r w:rsidR="00BD3F23" w:rsidRPr="00BD3F23">
              <w:rPr>
                <w:sz w:val="23"/>
                <w:szCs w:val="23"/>
                <w:lang w:val="es-CL"/>
              </w:rPr>
              <w:t>rados universitar</w:t>
            </w:r>
            <w:r w:rsidR="002D4C83">
              <w:rPr>
                <w:sz w:val="23"/>
                <w:szCs w:val="23"/>
                <w:lang w:val="es-CL"/>
              </w:rPr>
              <w:t>ios debidamente oficializados (l</w:t>
            </w:r>
            <w:r w:rsidR="00BD3F23" w:rsidRPr="00BD3F23">
              <w:rPr>
                <w:sz w:val="23"/>
                <w:szCs w:val="23"/>
                <w:lang w:val="es-CL"/>
              </w:rPr>
              <w:t xml:space="preserve">egalizados). </w:t>
            </w:r>
          </w:p>
          <w:p w14:paraId="446E61A3" w14:textId="77777777" w:rsidR="00BD3F23" w:rsidRPr="00BD3F23" w:rsidRDefault="00BD3F23" w:rsidP="00BD3F23">
            <w:pPr>
              <w:pStyle w:val="Default"/>
              <w:rPr>
                <w:sz w:val="23"/>
                <w:szCs w:val="23"/>
                <w:lang w:val="es-CL"/>
              </w:rPr>
            </w:pPr>
            <w:r w:rsidRPr="00BD3F23">
              <w:rPr>
                <w:sz w:val="23"/>
                <w:szCs w:val="23"/>
                <w:lang w:val="es-CL"/>
              </w:rPr>
              <w:t xml:space="preserve">c) Documento de identificación (carnet de identidad por ambos lados o pasaporte). </w:t>
            </w:r>
          </w:p>
          <w:p w14:paraId="59A48361" w14:textId="77777777" w:rsidR="00BD3F23" w:rsidRPr="00BD3F23" w:rsidRDefault="00BD3F23" w:rsidP="00BD3F23">
            <w:pPr>
              <w:pStyle w:val="Default"/>
              <w:rPr>
                <w:sz w:val="23"/>
                <w:szCs w:val="23"/>
                <w:lang w:val="es-CL"/>
              </w:rPr>
            </w:pPr>
            <w:r w:rsidRPr="00BD3F23">
              <w:rPr>
                <w:sz w:val="23"/>
                <w:szCs w:val="23"/>
                <w:lang w:val="es-CL"/>
              </w:rPr>
              <w:t xml:space="preserve">d) Carta fundamentando la postulación. </w:t>
            </w:r>
          </w:p>
          <w:p w14:paraId="1750FFED" w14:textId="562F7B6F" w:rsidR="00BD3F23" w:rsidRPr="00BD3F23" w:rsidRDefault="002D4C83" w:rsidP="00BD3F23">
            <w:pPr>
              <w:pStyle w:val="Default"/>
              <w:rPr>
                <w:sz w:val="23"/>
                <w:szCs w:val="23"/>
                <w:lang w:val="es-CL"/>
              </w:rPr>
            </w:pPr>
            <w:r>
              <w:rPr>
                <w:sz w:val="23"/>
                <w:szCs w:val="23"/>
                <w:lang w:val="es-CL"/>
              </w:rPr>
              <w:t>e) Dos cartas de recomendación.</w:t>
            </w:r>
          </w:p>
          <w:p w14:paraId="1976D8DA" w14:textId="77777777" w:rsidR="00BD3F23" w:rsidRPr="00BD3F23" w:rsidRDefault="00BD3F23" w:rsidP="00BD3F23">
            <w:pPr>
              <w:pStyle w:val="Default"/>
              <w:rPr>
                <w:sz w:val="23"/>
                <w:szCs w:val="23"/>
                <w:lang w:val="es-CL"/>
              </w:rPr>
            </w:pPr>
            <w:r w:rsidRPr="00BD3F23">
              <w:rPr>
                <w:sz w:val="23"/>
                <w:szCs w:val="23"/>
                <w:lang w:val="es-CL"/>
              </w:rPr>
              <w:t xml:space="preserve">f) Carta del empleador, si corresponde. </w:t>
            </w:r>
          </w:p>
          <w:p w14:paraId="7F69EE0C" w14:textId="77777777" w:rsidR="00BD3F23" w:rsidRPr="00BD3F23" w:rsidRDefault="00BD3F23" w:rsidP="00BD3F23">
            <w:pPr>
              <w:pStyle w:val="Default"/>
              <w:rPr>
                <w:sz w:val="23"/>
                <w:szCs w:val="23"/>
                <w:lang w:val="es-CL"/>
              </w:rPr>
            </w:pPr>
            <w:r w:rsidRPr="00BD3F23">
              <w:rPr>
                <w:sz w:val="23"/>
                <w:szCs w:val="23"/>
                <w:lang w:val="es-CL"/>
              </w:rPr>
              <w:t xml:space="preserve">g) Seguro de salud para estudiantes internacionales (una vez aceptado). </w:t>
            </w:r>
          </w:p>
          <w:p w14:paraId="1DDE2DCF" w14:textId="6680102C" w:rsidR="00BD3F23" w:rsidRPr="00BD3F23" w:rsidRDefault="00BD3F23" w:rsidP="00BD3F23">
            <w:pPr>
              <w:pStyle w:val="Default"/>
              <w:rPr>
                <w:sz w:val="23"/>
                <w:szCs w:val="23"/>
                <w:lang w:val="es-CL"/>
              </w:rPr>
            </w:pPr>
            <w:r w:rsidRPr="00BD3F23">
              <w:rPr>
                <w:sz w:val="23"/>
                <w:szCs w:val="23"/>
                <w:lang w:val="es-CL"/>
              </w:rPr>
              <w:t>h) Po</w:t>
            </w:r>
            <w:r w:rsidR="002D4C83">
              <w:rPr>
                <w:sz w:val="23"/>
                <w:szCs w:val="23"/>
                <w:lang w:val="es-CL"/>
              </w:rPr>
              <w:t>seer dominio del castellano.</w:t>
            </w:r>
          </w:p>
          <w:p w14:paraId="6F9023F4" w14:textId="77777777" w:rsidR="00BD3F23" w:rsidRPr="00BD3F23" w:rsidRDefault="00BD3F23" w:rsidP="00BD3F23">
            <w:pPr>
              <w:pStyle w:val="Default"/>
              <w:rPr>
                <w:sz w:val="23"/>
                <w:szCs w:val="23"/>
                <w:lang w:val="es-CL"/>
              </w:rPr>
            </w:pPr>
          </w:p>
          <w:p w14:paraId="1460FD30" w14:textId="77777777" w:rsidR="00BD3F23" w:rsidRDefault="00BD3F23" w:rsidP="00BD3F23">
            <w:pPr>
              <w:pStyle w:val="Default"/>
              <w:pageBreakBefore/>
              <w:rPr>
                <w:color w:val="1F2023"/>
                <w:sz w:val="40"/>
                <w:szCs w:val="40"/>
                <w:lang w:val="es-CL"/>
              </w:rPr>
            </w:pPr>
          </w:p>
          <w:p w14:paraId="46C092AF" w14:textId="77777777" w:rsidR="00BD3F23" w:rsidRDefault="00BD3F23" w:rsidP="00BD3F23">
            <w:pPr>
              <w:pStyle w:val="Default"/>
              <w:pageBreakBefore/>
              <w:rPr>
                <w:color w:val="1F2023"/>
                <w:sz w:val="40"/>
                <w:szCs w:val="40"/>
                <w:lang w:val="es-CL"/>
              </w:rPr>
            </w:pPr>
          </w:p>
          <w:p w14:paraId="07C04BF8" w14:textId="67DDE5AA" w:rsidR="00BD3F23" w:rsidRPr="007D18C8" w:rsidRDefault="00BD3F23" w:rsidP="00BD3F23">
            <w:pPr>
              <w:pStyle w:val="Default"/>
              <w:pageBreakBefore/>
              <w:spacing w:before="120"/>
              <w:rPr>
                <w:color w:val="1F2023"/>
                <w:sz w:val="40"/>
                <w:szCs w:val="40"/>
                <w:lang w:val="es-CL"/>
              </w:rPr>
            </w:pPr>
            <w:proofErr w:type="spellStart"/>
            <w:r w:rsidRPr="007D18C8">
              <w:rPr>
                <w:color w:val="1F2023"/>
                <w:sz w:val="40"/>
                <w:szCs w:val="40"/>
                <w:lang w:val="es-CL"/>
              </w:rPr>
              <w:lastRenderedPageBreak/>
              <w:t>Application</w:t>
            </w:r>
            <w:proofErr w:type="spellEnd"/>
            <w:r w:rsidRPr="007D18C8">
              <w:rPr>
                <w:color w:val="1F2023"/>
                <w:sz w:val="40"/>
                <w:szCs w:val="40"/>
                <w:lang w:val="es-CL"/>
              </w:rPr>
              <w:t xml:space="preserve"> </w:t>
            </w:r>
          </w:p>
          <w:p w14:paraId="772F142D" w14:textId="1B5A851E" w:rsidR="00BD3F23" w:rsidRDefault="00BD3F23" w:rsidP="00BD3F23">
            <w:pPr>
              <w:pStyle w:val="Default"/>
              <w:spacing w:before="120"/>
              <w:rPr>
                <w:color w:val="1F2023"/>
                <w:sz w:val="23"/>
                <w:szCs w:val="23"/>
              </w:rPr>
            </w:pPr>
            <w:r>
              <w:rPr>
                <w:color w:val="1F2023"/>
                <w:sz w:val="23"/>
                <w:szCs w:val="23"/>
              </w:rPr>
              <w:t xml:space="preserve">The </w:t>
            </w:r>
            <w:r w:rsidR="002F2CBB" w:rsidRPr="002F2CBB">
              <w:rPr>
                <w:sz w:val="23"/>
                <w:szCs w:val="23"/>
              </w:rPr>
              <w:t>applicant’s</w:t>
            </w:r>
            <w:r w:rsidR="002F2CBB">
              <w:t xml:space="preserve"> </w:t>
            </w:r>
            <w:r>
              <w:rPr>
                <w:color w:val="1F2023"/>
                <w:sz w:val="23"/>
                <w:szCs w:val="23"/>
              </w:rPr>
              <w:t xml:space="preserve">period for the Doctorate program runs from </w:t>
            </w:r>
            <w:r>
              <w:rPr>
                <w:b/>
                <w:bCs/>
                <w:color w:val="1F2023"/>
                <w:sz w:val="23"/>
                <w:szCs w:val="23"/>
              </w:rPr>
              <w:t>May 30 to September 26, 2026</w:t>
            </w:r>
            <w:r>
              <w:rPr>
                <w:color w:val="1F2023"/>
                <w:sz w:val="23"/>
                <w:szCs w:val="23"/>
              </w:rPr>
              <w:t xml:space="preserve">. The application process is conducted online at </w:t>
            </w:r>
            <w:r>
              <w:rPr>
                <w:color w:val="0000FF"/>
                <w:sz w:val="23"/>
                <w:szCs w:val="23"/>
              </w:rPr>
              <w:t>postulacionpostgrado.uchile.cl</w:t>
            </w:r>
            <w:r>
              <w:rPr>
                <w:color w:val="1F2023"/>
                <w:sz w:val="23"/>
                <w:szCs w:val="23"/>
              </w:rPr>
              <w:t xml:space="preserve">, and the following documents must be submitted, among others: </w:t>
            </w:r>
          </w:p>
          <w:p w14:paraId="6425ED32" w14:textId="78DCA50B" w:rsidR="00BD3F23" w:rsidRDefault="00BD3F23" w:rsidP="00BD3F23">
            <w:pPr>
              <w:pStyle w:val="Default"/>
              <w:rPr>
                <w:color w:val="1F2023"/>
                <w:sz w:val="23"/>
                <w:szCs w:val="23"/>
              </w:rPr>
            </w:pPr>
            <w:r>
              <w:rPr>
                <w:color w:val="1F2023"/>
                <w:sz w:val="23"/>
                <w:szCs w:val="23"/>
              </w:rPr>
              <w:t xml:space="preserve">a) Official transcript of academic records and certificate indicating class rank. These documents must be translated into Spanish and legalized through the Chilean consulate in the </w:t>
            </w:r>
            <w:proofErr w:type="gramStart"/>
            <w:r>
              <w:rPr>
                <w:color w:val="1F2023"/>
                <w:sz w:val="23"/>
                <w:szCs w:val="23"/>
              </w:rPr>
              <w:t>applicants</w:t>
            </w:r>
            <w:proofErr w:type="gramEnd"/>
            <w:r>
              <w:rPr>
                <w:color w:val="1F2023"/>
                <w:sz w:val="23"/>
                <w:szCs w:val="23"/>
              </w:rPr>
              <w:t xml:space="preserve"> country of residence. </w:t>
            </w:r>
          </w:p>
          <w:p w14:paraId="1E0971E8" w14:textId="77777777" w:rsidR="00BD3F23" w:rsidRDefault="00BD3F23" w:rsidP="00BD3F23">
            <w:pPr>
              <w:pStyle w:val="Default"/>
              <w:rPr>
                <w:color w:val="1F2023"/>
                <w:sz w:val="23"/>
                <w:szCs w:val="23"/>
              </w:rPr>
            </w:pPr>
            <w:r>
              <w:rPr>
                <w:color w:val="1F2023"/>
                <w:sz w:val="23"/>
                <w:szCs w:val="23"/>
              </w:rPr>
              <w:t xml:space="preserve">b) Certificate of degree(s) and/or diploma(s), duly legalized. </w:t>
            </w:r>
          </w:p>
          <w:p w14:paraId="6B63837B" w14:textId="7AB19F52" w:rsidR="00BD3F23" w:rsidRDefault="00BD3F23" w:rsidP="00BD3F23">
            <w:pPr>
              <w:pStyle w:val="Default"/>
              <w:rPr>
                <w:color w:val="1F2023"/>
                <w:sz w:val="23"/>
                <w:szCs w:val="23"/>
              </w:rPr>
            </w:pPr>
            <w:r>
              <w:rPr>
                <w:color w:val="1F2023"/>
                <w:sz w:val="23"/>
                <w:szCs w:val="23"/>
              </w:rPr>
              <w:t>c) Identification document (both sides of the national identity card or passport, for international applicants)</w:t>
            </w:r>
            <w:r w:rsidR="002F2CBB">
              <w:rPr>
                <w:color w:val="1F2023"/>
                <w:sz w:val="23"/>
                <w:szCs w:val="23"/>
              </w:rPr>
              <w:t>.</w:t>
            </w:r>
            <w:r>
              <w:rPr>
                <w:color w:val="1F2023"/>
                <w:sz w:val="23"/>
                <w:szCs w:val="23"/>
              </w:rPr>
              <w:t xml:space="preserve"> </w:t>
            </w:r>
          </w:p>
          <w:p w14:paraId="63B7FA58" w14:textId="7BB8E12F" w:rsidR="00BD3F23" w:rsidRDefault="002F2CBB" w:rsidP="00BD3F23">
            <w:pPr>
              <w:pStyle w:val="Default"/>
              <w:rPr>
                <w:color w:val="1F2023"/>
                <w:sz w:val="23"/>
                <w:szCs w:val="23"/>
              </w:rPr>
            </w:pPr>
            <w:r>
              <w:rPr>
                <w:color w:val="1F2023"/>
                <w:sz w:val="23"/>
                <w:szCs w:val="23"/>
              </w:rPr>
              <w:t>d) Statement of purpose.</w:t>
            </w:r>
          </w:p>
          <w:p w14:paraId="240BFB21" w14:textId="0D6C3FE5" w:rsidR="00BD3F23" w:rsidRDefault="00BD3F23" w:rsidP="00BD3F23">
            <w:pPr>
              <w:pStyle w:val="Default"/>
              <w:rPr>
                <w:color w:val="1F2023"/>
                <w:sz w:val="23"/>
                <w:szCs w:val="23"/>
              </w:rPr>
            </w:pPr>
            <w:r>
              <w:rPr>
                <w:color w:val="1F2023"/>
                <w:sz w:val="23"/>
                <w:szCs w:val="23"/>
              </w:rPr>
              <w:t>e) Two letters of recommendatio</w:t>
            </w:r>
            <w:r w:rsidR="002F2CBB">
              <w:rPr>
                <w:color w:val="1F2023"/>
                <w:sz w:val="23"/>
                <w:szCs w:val="23"/>
              </w:rPr>
              <w:t>n.</w:t>
            </w:r>
          </w:p>
          <w:p w14:paraId="7AADEFCF" w14:textId="0CDBE3B3" w:rsidR="00BD3F23" w:rsidRDefault="00BD3F23" w:rsidP="00BD3F23">
            <w:pPr>
              <w:pStyle w:val="Default"/>
              <w:rPr>
                <w:color w:val="1F2023"/>
                <w:sz w:val="23"/>
                <w:szCs w:val="23"/>
              </w:rPr>
            </w:pPr>
            <w:r>
              <w:rPr>
                <w:color w:val="1F2023"/>
                <w:sz w:val="23"/>
                <w:szCs w:val="23"/>
              </w:rPr>
              <w:t>f) Letter from employer, if applicable</w:t>
            </w:r>
            <w:r w:rsidR="002F2CBB">
              <w:rPr>
                <w:color w:val="1F2023"/>
                <w:sz w:val="23"/>
                <w:szCs w:val="23"/>
              </w:rPr>
              <w:t>.</w:t>
            </w:r>
            <w:r>
              <w:rPr>
                <w:color w:val="1F2023"/>
                <w:sz w:val="23"/>
                <w:szCs w:val="23"/>
              </w:rPr>
              <w:t xml:space="preserve"> </w:t>
            </w:r>
          </w:p>
          <w:p w14:paraId="7DD5DBB2" w14:textId="77777777" w:rsidR="00BD3F23" w:rsidRDefault="00BD3F23" w:rsidP="00BD3F23">
            <w:pPr>
              <w:pStyle w:val="Default"/>
              <w:rPr>
                <w:color w:val="1F2023"/>
                <w:sz w:val="23"/>
                <w:szCs w:val="23"/>
              </w:rPr>
            </w:pPr>
            <w:r>
              <w:rPr>
                <w:color w:val="1F2023"/>
                <w:sz w:val="23"/>
                <w:szCs w:val="23"/>
              </w:rPr>
              <w:t xml:space="preserve">g) Proof of health insurance for international students (required after acceptance). </w:t>
            </w:r>
          </w:p>
          <w:p w14:paraId="105A337A" w14:textId="0DA5A7C0" w:rsidR="00BD3F23" w:rsidRDefault="00BD3F23" w:rsidP="00BD3F23">
            <w:pPr>
              <w:pStyle w:val="Default"/>
              <w:rPr>
                <w:color w:val="1F2023"/>
                <w:sz w:val="23"/>
                <w:szCs w:val="23"/>
              </w:rPr>
            </w:pPr>
            <w:r>
              <w:rPr>
                <w:color w:val="1F2023"/>
                <w:sz w:val="23"/>
                <w:szCs w:val="23"/>
              </w:rPr>
              <w:t>h) Proficiency in</w:t>
            </w:r>
            <w:r w:rsidR="002F2CBB">
              <w:rPr>
                <w:color w:val="1F2023"/>
                <w:sz w:val="23"/>
                <w:szCs w:val="23"/>
              </w:rPr>
              <w:t xml:space="preserve"> the</w:t>
            </w:r>
            <w:bookmarkStart w:id="0" w:name="_GoBack"/>
            <w:bookmarkEnd w:id="0"/>
            <w:r>
              <w:rPr>
                <w:color w:val="1F2023"/>
                <w:sz w:val="23"/>
                <w:szCs w:val="23"/>
              </w:rPr>
              <w:t xml:space="preserve"> Spanish language. </w:t>
            </w:r>
          </w:p>
          <w:p w14:paraId="6E04CF70" w14:textId="77777777" w:rsidR="00BD3F23" w:rsidRPr="00BD3F23" w:rsidRDefault="00BD3F23">
            <w:pPr>
              <w:pStyle w:val="Textoindependiente"/>
              <w:rPr>
                <w:lang w:val="en-US"/>
              </w:rPr>
            </w:pPr>
          </w:p>
        </w:tc>
      </w:tr>
    </w:tbl>
    <w:p w14:paraId="16914850" w14:textId="77777777" w:rsidR="00DA78D7" w:rsidRPr="00BD3F23" w:rsidRDefault="00DA78D7">
      <w:pPr>
        <w:pStyle w:val="Textoindependiente"/>
        <w:rPr>
          <w:lang w:val="en-US"/>
        </w:rPr>
      </w:pPr>
    </w:p>
    <w:p w14:paraId="5E8FF263" w14:textId="77777777" w:rsidR="00DA78D7" w:rsidRPr="00BD3F23" w:rsidRDefault="00DA78D7">
      <w:pPr>
        <w:pStyle w:val="Textoindependiente"/>
        <w:rPr>
          <w:lang w:val="en-US"/>
        </w:rPr>
      </w:pPr>
    </w:p>
    <w:p w14:paraId="5352AB30" w14:textId="77777777" w:rsidR="00DA78D7" w:rsidRPr="00BD3F23" w:rsidRDefault="00DA78D7">
      <w:pPr>
        <w:pStyle w:val="Textoindependiente"/>
        <w:rPr>
          <w:lang w:val="en-US"/>
        </w:rPr>
      </w:pPr>
    </w:p>
    <w:p w14:paraId="257E2782" w14:textId="77777777" w:rsidR="00DA78D7" w:rsidRPr="00BD3F23" w:rsidRDefault="00DA78D7">
      <w:pPr>
        <w:pStyle w:val="Textoindependiente"/>
        <w:rPr>
          <w:lang w:val="en-US"/>
        </w:rPr>
      </w:pPr>
    </w:p>
    <w:p w14:paraId="73BE5C3F" w14:textId="77777777" w:rsidR="00DA78D7" w:rsidRPr="00BD3F23" w:rsidRDefault="00DA78D7">
      <w:pPr>
        <w:pStyle w:val="Textoindependiente"/>
        <w:rPr>
          <w:lang w:val="en-US"/>
        </w:rPr>
      </w:pPr>
    </w:p>
    <w:p w14:paraId="68E5DBAA" w14:textId="77777777" w:rsidR="00DA78D7" w:rsidRPr="00BD3F23" w:rsidRDefault="00DA78D7">
      <w:pPr>
        <w:pStyle w:val="Textoindependiente"/>
        <w:rPr>
          <w:lang w:val="en-US"/>
        </w:rPr>
      </w:pPr>
    </w:p>
    <w:p w14:paraId="5528EF7C" w14:textId="77777777" w:rsidR="00DA78D7" w:rsidRPr="00BD3F23" w:rsidRDefault="00DA78D7">
      <w:pPr>
        <w:pStyle w:val="Textoindependiente"/>
        <w:rPr>
          <w:lang w:val="en-US"/>
        </w:rPr>
      </w:pPr>
    </w:p>
    <w:p w14:paraId="1E784303" w14:textId="77777777" w:rsidR="00DA78D7" w:rsidRPr="00BD3F23" w:rsidRDefault="00DA78D7">
      <w:pPr>
        <w:pStyle w:val="Textoindependiente"/>
        <w:rPr>
          <w:lang w:val="en-US"/>
        </w:rPr>
      </w:pPr>
    </w:p>
    <w:p w14:paraId="06AF9133" w14:textId="77777777" w:rsidR="00DA78D7" w:rsidRPr="00BD3F23" w:rsidRDefault="00DA78D7">
      <w:pPr>
        <w:pStyle w:val="Textoindependiente"/>
        <w:rPr>
          <w:lang w:val="en-US"/>
        </w:rPr>
      </w:pPr>
    </w:p>
    <w:p w14:paraId="18621378" w14:textId="77777777" w:rsidR="00DA78D7" w:rsidRPr="00BD3F23" w:rsidRDefault="00DA78D7">
      <w:pPr>
        <w:pStyle w:val="Textoindependiente"/>
        <w:rPr>
          <w:lang w:val="en-US"/>
        </w:rPr>
      </w:pPr>
    </w:p>
    <w:p w14:paraId="05919014" w14:textId="77777777" w:rsidR="00DA78D7" w:rsidRPr="00BD3F23" w:rsidRDefault="00DA78D7">
      <w:pPr>
        <w:pStyle w:val="Textoindependiente"/>
        <w:rPr>
          <w:lang w:val="en-US"/>
        </w:rPr>
      </w:pPr>
    </w:p>
    <w:p w14:paraId="3C510C8F" w14:textId="77777777" w:rsidR="00DA78D7" w:rsidRPr="00BD3F23" w:rsidRDefault="00DA78D7">
      <w:pPr>
        <w:pStyle w:val="Textoindependiente"/>
        <w:rPr>
          <w:lang w:val="en-US"/>
        </w:rPr>
      </w:pPr>
    </w:p>
    <w:p w14:paraId="0C5B93C2" w14:textId="77777777" w:rsidR="00DA78D7" w:rsidRPr="00BD3F23" w:rsidRDefault="00DA78D7">
      <w:pPr>
        <w:pStyle w:val="Textoindependiente"/>
        <w:rPr>
          <w:lang w:val="en-US"/>
        </w:rPr>
      </w:pPr>
    </w:p>
    <w:p w14:paraId="304029BB" w14:textId="77777777" w:rsidR="00DA78D7" w:rsidRPr="00BD3F23" w:rsidRDefault="00DA78D7">
      <w:pPr>
        <w:pStyle w:val="Textoindependiente"/>
        <w:rPr>
          <w:lang w:val="en-US"/>
        </w:rPr>
      </w:pPr>
    </w:p>
    <w:p w14:paraId="288DC3E0" w14:textId="77777777" w:rsidR="00DA78D7" w:rsidRPr="00BD3F23" w:rsidRDefault="00DA78D7">
      <w:pPr>
        <w:pStyle w:val="Textoindependiente"/>
        <w:rPr>
          <w:lang w:val="en-US"/>
        </w:rPr>
      </w:pPr>
    </w:p>
    <w:p w14:paraId="61A03327" w14:textId="77777777" w:rsidR="00DA78D7" w:rsidRPr="00BD3F23" w:rsidRDefault="00DA78D7">
      <w:pPr>
        <w:pStyle w:val="Textoindependiente"/>
        <w:rPr>
          <w:lang w:val="en-US"/>
        </w:rPr>
      </w:pPr>
    </w:p>
    <w:p w14:paraId="59D743A5" w14:textId="77777777" w:rsidR="00DA78D7" w:rsidRPr="00BD3F23" w:rsidRDefault="00DA78D7">
      <w:pPr>
        <w:pStyle w:val="Textoindependiente"/>
        <w:rPr>
          <w:lang w:val="en-US"/>
        </w:rPr>
      </w:pPr>
    </w:p>
    <w:p w14:paraId="324B0109" w14:textId="77777777" w:rsidR="00DA78D7" w:rsidRPr="00BD3F23" w:rsidRDefault="00DA78D7">
      <w:pPr>
        <w:pStyle w:val="Textoindependiente"/>
        <w:rPr>
          <w:lang w:val="en-US"/>
        </w:rPr>
      </w:pPr>
    </w:p>
    <w:p w14:paraId="027385EC" w14:textId="77777777" w:rsidR="00DA78D7" w:rsidRPr="00BD3F23" w:rsidRDefault="00DA78D7">
      <w:pPr>
        <w:pStyle w:val="Textoindependiente"/>
        <w:rPr>
          <w:lang w:val="en-US"/>
        </w:rPr>
      </w:pPr>
    </w:p>
    <w:p w14:paraId="24E5656F" w14:textId="77777777" w:rsidR="00DA78D7" w:rsidRPr="00BD3F23" w:rsidRDefault="00DA78D7">
      <w:pPr>
        <w:pStyle w:val="Textoindependiente"/>
        <w:spacing w:before="7"/>
        <w:rPr>
          <w:sz w:val="23"/>
          <w:lang w:val="en-US"/>
        </w:rPr>
      </w:pPr>
    </w:p>
    <w:sectPr w:rsidR="00DA78D7" w:rsidRPr="00BD3F23">
      <w:headerReference w:type="default" r:id="rId7"/>
      <w:type w:val="continuous"/>
      <w:pgSz w:w="12250" w:h="15850"/>
      <w:pgMar w:top="560" w:right="820" w:bottom="280" w:left="5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0C7B45" w14:textId="77777777" w:rsidR="00220CA8" w:rsidRDefault="00220CA8" w:rsidP="000B3C52">
      <w:r>
        <w:separator/>
      </w:r>
    </w:p>
  </w:endnote>
  <w:endnote w:type="continuationSeparator" w:id="0">
    <w:p w14:paraId="065E3240" w14:textId="77777777" w:rsidR="00220CA8" w:rsidRDefault="00220CA8" w:rsidP="000B3C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8E0E08" w14:textId="77777777" w:rsidR="00220CA8" w:rsidRDefault="00220CA8" w:rsidP="000B3C52">
      <w:r>
        <w:separator/>
      </w:r>
    </w:p>
  </w:footnote>
  <w:footnote w:type="continuationSeparator" w:id="0">
    <w:p w14:paraId="4F77A4B9" w14:textId="77777777" w:rsidR="00220CA8" w:rsidRDefault="00220CA8" w:rsidP="000B3C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A28C1B" w14:textId="444A90FC" w:rsidR="000B3C52" w:rsidRDefault="00DA12A4">
    <w:pPr>
      <w:pStyle w:val="Encabezado"/>
    </w:pPr>
    <w:r w:rsidRPr="00401144">
      <w:rPr>
        <w:rFonts w:ascii="Arial MT"/>
        <w:noProof/>
        <w:sz w:val="16"/>
        <w:lang w:val="en-US"/>
      </w:rPr>
      <w:drawing>
        <wp:anchor distT="0" distB="0" distL="114300" distR="114300" simplePos="0" relativeHeight="251659776" behindDoc="0" locked="0" layoutInCell="1" allowOverlap="1" wp14:anchorId="79183E99" wp14:editId="574E91E9">
          <wp:simplePos x="0" y="0"/>
          <wp:positionH relativeFrom="column">
            <wp:posOffset>3673475</wp:posOffset>
          </wp:positionH>
          <wp:positionV relativeFrom="paragraph">
            <wp:posOffset>-304800</wp:posOffset>
          </wp:positionV>
          <wp:extent cx="1645285" cy="838200"/>
          <wp:effectExtent l="0" t="0" r="0" b="0"/>
          <wp:wrapSquare wrapText="bothSides"/>
          <wp:docPr id="2" name="Imagen 2" descr="C:\Users\Doctorado\Downloads\Artboard 1@3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octorado\Downloads\Artboard 1@3x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5285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n-US"/>
      </w:rPr>
      <w:drawing>
        <wp:anchor distT="0" distB="0" distL="114300" distR="114300" simplePos="0" relativeHeight="251658752" behindDoc="0" locked="0" layoutInCell="1" allowOverlap="1" wp14:anchorId="0654AD4B" wp14:editId="63DDE9D9">
          <wp:simplePos x="0" y="0"/>
          <wp:positionH relativeFrom="column">
            <wp:posOffset>901065</wp:posOffset>
          </wp:positionH>
          <wp:positionV relativeFrom="paragraph">
            <wp:posOffset>-323850</wp:posOffset>
          </wp:positionV>
          <wp:extent cx="1693545" cy="1047750"/>
          <wp:effectExtent l="0" t="0" r="1905" b="0"/>
          <wp:wrapSquare wrapText="bothSides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3545" cy="1047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A7BAD"/>
    <w:multiLevelType w:val="hybridMultilevel"/>
    <w:tmpl w:val="D49053C6"/>
    <w:lvl w:ilvl="0" w:tplc="49221ADC">
      <w:start w:val="1"/>
      <w:numFmt w:val="lowerLetter"/>
      <w:lvlText w:val="%1)"/>
      <w:lvlJc w:val="left"/>
      <w:pPr>
        <w:ind w:left="839" w:hanging="361"/>
      </w:pPr>
      <w:rPr>
        <w:rFonts w:ascii="Verdana" w:eastAsia="Verdana" w:hAnsi="Verdana" w:cs="Verdana" w:hint="default"/>
        <w:b/>
        <w:bCs/>
        <w:spacing w:val="-2"/>
        <w:w w:val="99"/>
        <w:sz w:val="20"/>
        <w:szCs w:val="20"/>
        <w:lang w:val="es-ES" w:eastAsia="en-US" w:bidi="ar-SA"/>
      </w:rPr>
    </w:lvl>
    <w:lvl w:ilvl="1" w:tplc="BA18E1A2">
      <w:numFmt w:val="bullet"/>
      <w:lvlText w:val="•"/>
      <w:lvlJc w:val="left"/>
      <w:pPr>
        <w:ind w:left="1842" w:hanging="361"/>
      </w:pPr>
      <w:rPr>
        <w:rFonts w:hint="default"/>
        <w:lang w:val="es-ES" w:eastAsia="en-US" w:bidi="ar-SA"/>
      </w:rPr>
    </w:lvl>
    <w:lvl w:ilvl="2" w:tplc="825A2820">
      <w:numFmt w:val="bullet"/>
      <w:lvlText w:val="•"/>
      <w:lvlJc w:val="left"/>
      <w:pPr>
        <w:ind w:left="2844" w:hanging="361"/>
      </w:pPr>
      <w:rPr>
        <w:rFonts w:hint="default"/>
        <w:lang w:val="es-ES" w:eastAsia="en-US" w:bidi="ar-SA"/>
      </w:rPr>
    </w:lvl>
    <w:lvl w:ilvl="3" w:tplc="DE82A3D2">
      <w:numFmt w:val="bullet"/>
      <w:lvlText w:val="•"/>
      <w:lvlJc w:val="left"/>
      <w:pPr>
        <w:ind w:left="3846" w:hanging="361"/>
      </w:pPr>
      <w:rPr>
        <w:rFonts w:hint="default"/>
        <w:lang w:val="es-ES" w:eastAsia="en-US" w:bidi="ar-SA"/>
      </w:rPr>
    </w:lvl>
    <w:lvl w:ilvl="4" w:tplc="59AEED18">
      <w:numFmt w:val="bullet"/>
      <w:lvlText w:val="•"/>
      <w:lvlJc w:val="left"/>
      <w:pPr>
        <w:ind w:left="4848" w:hanging="361"/>
      </w:pPr>
      <w:rPr>
        <w:rFonts w:hint="default"/>
        <w:lang w:val="es-ES" w:eastAsia="en-US" w:bidi="ar-SA"/>
      </w:rPr>
    </w:lvl>
    <w:lvl w:ilvl="5" w:tplc="40102DB0">
      <w:numFmt w:val="bullet"/>
      <w:lvlText w:val="•"/>
      <w:lvlJc w:val="left"/>
      <w:pPr>
        <w:ind w:left="5851" w:hanging="361"/>
      </w:pPr>
      <w:rPr>
        <w:rFonts w:hint="default"/>
        <w:lang w:val="es-ES" w:eastAsia="en-US" w:bidi="ar-SA"/>
      </w:rPr>
    </w:lvl>
    <w:lvl w:ilvl="6" w:tplc="47C24374">
      <w:numFmt w:val="bullet"/>
      <w:lvlText w:val="•"/>
      <w:lvlJc w:val="left"/>
      <w:pPr>
        <w:ind w:left="6853" w:hanging="361"/>
      </w:pPr>
      <w:rPr>
        <w:rFonts w:hint="default"/>
        <w:lang w:val="es-ES" w:eastAsia="en-US" w:bidi="ar-SA"/>
      </w:rPr>
    </w:lvl>
    <w:lvl w:ilvl="7" w:tplc="29647010">
      <w:numFmt w:val="bullet"/>
      <w:lvlText w:val="•"/>
      <w:lvlJc w:val="left"/>
      <w:pPr>
        <w:ind w:left="7855" w:hanging="361"/>
      </w:pPr>
      <w:rPr>
        <w:rFonts w:hint="default"/>
        <w:lang w:val="es-ES" w:eastAsia="en-US" w:bidi="ar-SA"/>
      </w:rPr>
    </w:lvl>
    <w:lvl w:ilvl="8" w:tplc="B824D3F0">
      <w:numFmt w:val="bullet"/>
      <w:lvlText w:val="•"/>
      <w:lvlJc w:val="left"/>
      <w:pPr>
        <w:ind w:left="8857" w:hanging="361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78D7"/>
    <w:rsid w:val="00094811"/>
    <w:rsid w:val="000B3C52"/>
    <w:rsid w:val="00220CA8"/>
    <w:rsid w:val="00232949"/>
    <w:rsid w:val="002D4C83"/>
    <w:rsid w:val="002F2CBB"/>
    <w:rsid w:val="00401144"/>
    <w:rsid w:val="004A7D76"/>
    <w:rsid w:val="0056068F"/>
    <w:rsid w:val="005C5ED6"/>
    <w:rsid w:val="007527E6"/>
    <w:rsid w:val="007D18C8"/>
    <w:rsid w:val="008A7477"/>
    <w:rsid w:val="008B42C7"/>
    <w:rsid w:val="00AE3981"/>
    <w:rsid w:val="00BC03AB"/>
    <w:rsid w:val="00BD3F23"/>
    <w:rsid w:val="00C636B8"/>
    <w:rsid w:val="00D212F0"/>
    <w:rsid w:val="00DA12A4"/>
    <w:rsid w:val="00DA78D7"/>
    <w:rsid w:val="00F82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5412347"/>
  <w15:docId w15:val="{A4300C21-9BEE-46F0-95D0-2C8319C41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Verdana" w:eastAsia="Verdana" w:hAnsi="Verdana" w:cs="Verdana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Prrafodelista">
    <w:name w:val="List Paragraph"/>
    <w:basedOn w:val="Normal"/>
    <w:uiPriority w:val="1"/>
    <w:qFormat/>
    <w:pPr>
      <w:ind w:left="839" w:hanging="361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0B3C5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B3C52"/>
    <w:rPr>
      <w:rFonts w:ascii="Verdana" w:eastAsia="Verdana" w:hAnsi="Verdana" w:cs="Verdana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0B3C5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B3C52"/>
    <w:rPr>
      <w:rFonts w:ascii="Verdana" w:eastAsia="Verdana" w:hAnsi="Verdana" w:cs="Verdana"/>
      <w:lang w:val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C636B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636B8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636B8"/>
    <w:rPr>
      <w:rFonts w:ascii="Verdana" w:eastAsia="Verdana" w:hAnsi="Verdana" w:cs="Verdana"/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636B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636B8"/>
    <w:rPr>
      <w:rFonts w:ascii="Verdana" w:eastAsia="Verdana" w:hAnsi="Verdana" w:cs="Verdana"/>
      <w:b/>
      <w:bCs/>
      <w:sz w:val="20"/>
      <w:szCs w:val="20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636B8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636B8"/>
    <w:rPr>
      <w:rFonts w:ascii="Segoe UI" w:eastAsia="Verdana" w:hAnsi="Segoe UI" w:cs="Segoe UI"/>
      <w:sz w:val="18"/>
      <w:szCs w:val="18"/>
      <w:lang w:val="es-ES"/>
    </w:rPr>
  </w:style>
  <w:style w:type="table" w:styleId="Tablaconcuadrcula">
    <w:name w:val="Table Grid"/>
    <w:basedOn w:val="Tablanormal"/>
    <w:uiPriority w:val="39"/>
    <w:rsid w:val="00BD3F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D3F23"/>
    <w:pPr>
      <w:widowControl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333</Words>
  <Characters>1903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Francisca Valenzuela Baraona</dc:creator>
  <cp:lastModifiedBy>Doctorado</cp:lastModifiedBy>
  <cp:revision>7</cp:revision>
  <cp:lastPrinted>2023-07-27T12:39:00Z</cp:lastPrinted>
  <dcterms:created xsi:type="dcterms:W3CDTF">2024-09-11T17:20:00Z</dcterms:created>
  <dcterms:modified xsi:type="dcterms:W3CDTF">2025-09-04T15:37:00Z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2022-08-05T00:00:00Z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2023-07-27T00:00:00Z</vt:filetime>
  </property>
  <property fmtid="{D5CDD505-2E9C-101B-9397-08002B2CF9AE}" pid="5" name="GrammarlyDocumentId">
    <vt:lpwstr>7d575588a5863299c6caadd2744a7547e40757412a49fc0f30e58da0844515a8</vt:lpwstr>
  </property>
</Properties>
</file>