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BB97BC" w14:textId="77777777" w:rsidR="000C22F3" w:rsidRPr="00D228B0" w:rsidRDefault="006834BA">
      <w:pPr>
        <w:widowControl w:val="0"/>
        <w:rPr>
          <w:rFonts w:asciiTheme="majorHAnsi" w:eastAsia="Quattrocento Sans" w:hAnsiTheme="majorHAnsi" w:cstheme="majorHAnsi"/>
          <w:b/>
          <w:sz w:val="24"/>
          <w:szCs w:val="24"/>
        </w:rPr>
        <w:sectPr w:rsidR="000C22F3" w:rsidRPr="00D228B0">
          <w:headerReference w:type="default" r:id="rId8"/>
          <w:headerReference w:type="first" r:id="rId9"/>
          <w:footerReference w:type="first" r:id="rId10"/>
          <w:pgSz w:w="11909" w:h="16834"/>
          <w:pgMar w:top="1440" w:right="1440" w:bottom="1440" w:left="1440" w:header="720" w:footer="720" w:gutter="0"/>
          <w:pgNumType w:start="1"/>
          <w:cols w:space="720" w:equalWidth="0">
            <w:col w:w="9025" w:space="0"/>
          </w:cols>
          <w:titlePg/>
        </w:sectPr>
      </w:pPr>
      <w:r w:rsidRPr="00D228B0">
        <w:rPr>
          <w:rFonts w:asciiTheme="majorHAnsi" w:eastAsia="Quattrocento Sans" w:hAnsiTheme="majorHAnsi" w:cstheme="majorHAnsi"/>
          <w:b/>
          <w:sz w:val="24"/>
          <w:szCs w:val="24"/>
        </w:rPr>
        <w:t xml:space="preserve">  </w:t>
      </w:r>
      <w:r w:rsidRPr="00D228B0">
        <w:rPr>
          <w:rFonts w:asciiTheme="majorHAnsi" w:eastAsia="Quattrocento Sans" w:hAnsiTheme="majorHAnsi" w:cstheme="majorHAnsi"/>
          <w:b/>
          <w:noProof/>
          <w:sz w:val="24"/>
          <w:szCs w:val="24"/>
          <w:lang w:val="es-CL"/>
        </w:rPr>
        <w:drawing>
          <wp:inline distT="114300" distB="114300" distL="114300" distR="114300" wp14:anchorId="6342923F" wp14:editId="0BF15CD2">
            <wp:extent cx="5731193" cy="1016000"/>
            <wp:effectExtent l="0" t="0" r="0" b="0"/>
            <wp:docPr id="6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193" cy="10160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8B8E614" w14:textId="77777777" w:rsidR="000C22F3" w:rsidRPr="00D228B0" w:rsidRDefault="000C22F3">
      <w:pPr>
        <w:widowControl w:val="0"/>
        <w:rPr>
          <w:rFonts w:asciiTheme="majorHAnsi" w:eastAsia="Quattrocento Sans" w:hAnsiTheme="majorHAnsi" w:cstheme="majorHAnsi"/>
          <w:b/>
          <w:sz w:val="24"/>
          <w:szCs w:val="24"/>
        </w:rPr>
      </w:pPr>
    </w:p>
    <w:p w14:paraId="685F84D9" w14:textId="77777777" w:rsidR="000C22F3" w:rsidRPr="00D228B0" w:rsidRDefault="000C22F3">
      <w:pPr>
        <w:widowControl w:val="0"/>
        <w:spacing w:line="240" w:lineRule="auto"/>
        <w:rPr>
          <w:rFonts w:asciiTheme="majorHAnsi" w:eastAsia="Quattrocento Sans" w:hAnsiTheme="majorHAnsi" w:cstheme="majorHAnsi"/>
          <w:b/>
          <w:sz w:val="24"/>
          <w:szCs w:val="24"/>
        </w:rPr>
      </w:pPr>
    </w:p>
    <w:p w14:paraId="33787524" w14:textId="77777777" w:rsidR="000C22F3" w:rsidRPr="00D228B0" w:rsidRDefault="000C22F3">
      <w:pPr>
        <w:widowControl w:val="0"/>
        <w:spacing w:line="240" w:lineRule="auto"/>
        <w:rPr>
          <w:rFonts w:asciiTheme="majorHAnsi" w:eastAsia="Quattrocento Sans" w:hAnsiTheme="majorHAnsi" w:cstheme="majorHAnsi"/>
          <w:b/>
          <w:sz w:val="24"/>
          <w:szCs w:val="24"/>
        </w:rPr>
      </w:pPr>
    </w:p>
    <w:p w14:paraId="2F32A6AB" w14:textId="77777777" w:rsidR="000C22F3" w:rsidRPr="00D228B0" w:rsidRDefault="000C22F3">
      <w:pPr>
        <w:widowControl w:val="0"/>
        <w:spacing w:line="240" w:lineRule="auto"/>
        <w:rPr>
          <w:rFonts w:asciiTheme="majorHAnsi" w:eastAsia="Quattrocento Sans" w:hAnsiTheme="majorHAnsi" w:cstheme="majorHAnsi"/>
          <w:b/>
          <w:sz w:val="24"/>
          <w:szCs w:val="24"/>
        </w:rPr>
      </w:pPr>
    </w:p>
    <w:p w14:paraId="4530B7A0" w14:textId="77777777" w:rsidR="000C22F3" w:rsidRPr="00D228B0" w:rsidRDefault="006834BA">
      <w:pPr>
        <w:widowControl w:val="0"/>
        <w:jc w:val="center"/>
        <w:rPr>
          <w:rFonts w:asciiTheme="majorHAnsi" w:eastAsia="Quattrocento Sans" w:hAnsiTheme="majorHAnsi" w:cstheme="majorHAnsi"/>
          <w:b/>
          <w:sz w:val="24"/>
          <w:szCs w:val="24"/>
        </w:rPr>
      </w:pPr>
      <w:r w:rsidRPr="00D228B0">
        <w:rPr>
          <w:rFonts w:asciiTheme="majorHAnsi" w:eastAsia="Quattrocento Sans" w:hAnsiTheme="majorHAnsi" w:cstheme="majorHAnsi"/>
          <w:b/>
          <w:sz w:val="24"/>
          <w:szCs w:val="24"/>
        </w:rPr>
        <w:t>2º Encuentro Innovación UChile</w:t>
      </w:r>
    </w:p>
    <w:p w14:paraId="7901563B" w14:textId="77777777" w:rsidR="000C22F3" w:rsidRPr="00D228B0" w:rsidRDefault="006834BA">
      <w:pPr>
        <w:widowControl w:val="0"/>
        <w:jc w:val="center"/>
        <w:rPr>
          <w:rFonts w:asciiTheme="majorHAnsi" w:eastAsia="Quattrocento Sans" w:hAnsiTheme="majorHAnsi" w:cstheme="majorHAnsi"/>
          <w:b/>
          <w:sz w:val="24"/>
          <w:szCs w:val="24"/>
        </w:rPr>
      </w:pPr>
      <w:r w:rsidRPr="00D228B0">
        <w:rPr>
          <w:rFonts w:asciiTheme="majorHAnsi" w:eastAsia="Quattrocento Sans" w:hAnsiTheme="majorHAnsi" w:cstheme="majorHAnsi"/>
          <w:b/>
          <w:sz w:val="24"/>
          <w:szCs w:val="24"/>
        </w:rPr>
        <w:t>12-13 de agosto 2024</w:t>
      </w:r>
    </w:p>
    <w:p w14:paraId="4355FEDC" w14:textId="77777777" w:rsidR="000C22F3" w:rsidRPr="00D228B0" w:rsidRDefault="006834BA">
      <w:pPr>
        <w:widowControl w:val="0"/>
        <w:jc w:val="center"/>
        <w:rPr>
          <w:rFonts w:asciiTheme="majorHAnsi" w:eastAsia="Quattrocento Sans" w:hAnsiTheme="majorHAnsi" w:cstheme="majorHAnsi"/>
          <w:b/>
          <w:sz w:val="24"/>
          <w:szCs w:val="24"/>
        </w:rPr>
      </w:pPr>
      <w:r w:rsidRPr="00D228B0">
        <w:rPr>
          <w:rFonts w:asciiTheme="majorHAnsi" w:eastAsia="Quattrocento Sans" w:hAnsiTheme="majorHAnsi" w:cstheme="majorHAnsi"/>
          <w:b/>
          <w:sz w:val="24"/>
          <w:szCs w:val="24"/>
        </w:rPr>
        <w:t xml:space="preserve">Casa Central </w:t>
      </w:r>
    </w:p>
    <w:p w14:paraId="551F0747" w14:textId="77777777" w:rsidR="000C22F3" w:rsidRPr="00D228B0" w:rsidRDefault="000C22F3">
      <w:pPr>
        <w:widowControl w:val="0"/>
        <w:rPr>
          <w:rFonts w:asciiTheme="majorHAnsi" w:eastAsia="Quattrocento Sans" w:hAnsiTheme="majorHAnsi" w:cstheme="majorHAnsi"/>
          <w:b/>
          <w:sz w:val="24"/>
          <w:szCs w:val="24"/>
        </w:rPr>
      </w:pPr>
    </w:p>
    <w:p w14:paraId="226701F7" w14:textId="77777777" w:rsidR="000C22F3" w:rsidRPr="00D228B0" w:rsidRDefault="001C7B83">
      <w:pPr>
        <w:widowControl w:val="0"/>
        <w:jc w:val="center"/>
        <w:rPr>
          <w:rFonts w:asciiTheme="majorHAnsi" w:eastAsia="Quattrocento Sans" w:hAnsiTheme="majorHAnsi" w:cstheme="majorHAnsi"/>
          <w:b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pict w14:anchorId="4582A746">
          <v:rect id="_x0000_i1025" style="width:0;height:1.5pt" o:hralign="center" o:hrstd="t" o:hr="t" fillcolor="#a0a0a0" stroked="f"/>
        </w:pict>
      </w:r>
    </w:p>
    <w:p w14:paraId="64C32C08" w14:textId="77777777" w:rsidR="000C22F3" w:rsidRPr="00D228B0" w:rsidRDefault="000C22F3">
      <w:pPr>
        <w:widowControl w:val="0"/>
        <w:jc w:val="center"/>
        <w:rPr>
          <w:rFonts w:asciiTheme="majorHAnsi" w:eastAsia="Quattrocento Sans" w:hAnsiTheme="majorHAnsi" w:cstheme="majorHAnsi"/>
          <w:b/>
          <w:sz w:val="24"/>
          <w:szCs w:val="24"/>
        </w:rPr>
      </w:pPr>
    </w:p>
    <w:p w14:paraId="2E7D1DCD" w14:textId="77777777" w:rsidR="000C22F3" w:rsidRPr="00D228B0" w:rsidRDefault="006834BA">
      <w:pPr>
        <w:pStyle w:val="Ttulo"/>
        <w:rPr>
          <w:rFonts w:asciiTheme="majorHAnsi" w:eastAsia="Calibri" w:hAnsiTheme="majorHAnsi" w:cstheme="majorHAnsi"/>
          <w:color w:val="113A79"/>
          <w:sz w:val="24"/>
          <w:szCs w:val="24"/>
        </w:rPr>
      </w:pPr>
      <w:bookmarkStart w:id="1" w:name="_heading=h.gjdgxs" w:colFirst="0" w:colLast="0"/>
      <w:bookmarkEnd w:id="1"/>
      <w:r w:rsidRPr="00D228B0">
        <w:rPr>
          <w:rFonts w:asciiTheme="majorHAnsi" w:eastAsia="Calibri" w:hAnsiTheme="majorHAnsi" w:cstheme="majorHAnsi"/>
          <w:color w:val="113A79"/>
          <w:sz w:val="24"/>
          <w:szCs w:val="24"/>
        </w:rPr>
        <w:t xml:space="preserve">LUNES 12 DE AGOSTO </w:t>
      </w:r>
    </w:p>
    <w:p w14:paraId="10ED14B9" w14:textId="77777777" w:rsidR="000C22F3" w:rsidRPr="00D228B0" w:rsidRDefault="000C22F3">
      <w:pPr>
        <w:pStyle w:val="Ttulo2"/>
        <w:keepNext w:val="0"/>
        <w:keepLines w:val="0"/>
        <w:shd w:val="clear" w:color="auto" w:fill="F7F7F7"/>
        <w:spacing w:before="0" w:after="0" w:line="264" w:lineRule="auto"/>
        <w:ind w:left="-220" w:right="-220"/>
        <w:jc w:val="center"/>
        <w:rPr>
          <w:rFonts w:asciiTheme="majorHAnsi" w:eastAsia="Calibri" w:hAnsiTheme="majorHAnsi" w:cstheme="majorHAnsi"/>
          <w:b/>
          <w:color w:val="351C75"/>
          <w:sz w:val="24"/>
          <w:szCs w:val="24"/>
          <w:highlight w:val="white"/>
        </w:rPr>
      </w:pPr>
      <w:bookmarkStart w:id="2" w:name="_heading=h.30j0zll" w:colFirst="0" w:colLast="0"/>
      <w:bookmarkEnd w:id="2"/>
    </w:p>
    <w:p w14:paraId="7240A91D" w14:textId="77777777" w:rsidR="000C22F3" w:rsidRPr="00D228B0" w:rsidRDefault="006834BA">
      <w:pPr>
        <w:pStyle w:val="Ttulo2"/>
        <w:keepNext w:val="0"/>
        <w:keepLines w:val="0"/>
        <w:shd w:val="clear" w:color="auto" w:fill="F7F7F7"/>
        <w:spacing w:before="0" w:after="0" w:line="264" w:lineRule="auto"/>
        <w:ind w:left="-220" w:right="-220"/>
        <w:jc w:val="center"/>
        <w:rPr>
          <w:rFonts w:asciiTheme="majorHAnsi" w:eastAsia="Calibri" w:hAnsiTheme="majorHAnsi" w:cstheme="majorHAnsi"/>
          <w:b/>
          <w:color w:val="113A79"/>
          <w:sz w:val="24"/>
          <w:szCs w:val="24"/>
        </w:rPr>
      </w:pPr>
      <w:bookmarkStart w:id="3" w:name="_heading=h.1fob9te" w:colFirst="0" w:colLast="0"/>
      <w:bookmarkEnd w:id="3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>09:00- 09:30 Acreditación</w:t>
      </w:r>
    </w:p>
    <w:p w14:paraId="35A4A84F" w14:textId="77777777" w:rsidR="000C22F3" w:rsidRPr="00D228B0" w:rsidRDefault="000C22F3">
      <w:pPr>
        <w:rPr>
          <w:rFonts w:asciiTheme="majorHAnsi" w:eastAsia="Calibri" w:hAnsiTheme="majorHAnsi" w:cstheme="majorHAnsi"/>
          <w:sz w:val="24"/>
          <w:szCs w:val="24"/>
        </w:rPr>
      </w:pPr>
    </w:p>
    <w:p w14:paraId="08D9B266" w14:textId="77777777" w:rsidR="000C22F3" w:rsidRPr="00D228B0" w:rsidRDefault="006834BA">
      <w:pPr>
        <w:pStyle w:val="Ttulo2"/>
        <w:keepNext w:val="0"/>
        <w:keepLines w:val="0"/>
        <w:shd w:val="clear" w:color="auto" w:fill="F7F7F7"/>
        <w:spacing w:before="0" w:after="0" w:line="264" w:lineRule="auto"/>
        <w:ind w:right="-220"/>
        <w:jc w:val="center"/>
        <w:rPr>
          <w:rFonts w:asciiTheme="majorHAnsi" w:eastAsia="Quattrocento Sans" w:hAnsiTheme="majorHAnsi" w:cstheme="majorHAnsi"/>
          <w:b/>
          <w:color w:val="0000FF"/>
          <w:sz w:val="24"/>
          <w:szCs w:val="24"/>
        </w:rPr>
      </w:pPr>
      <w:bookmarkStart w:id="4" w:name="_heading=h.o0htpam3iekt" w:colFirst="0" w:colLast="0"/>
      <w:bookmarkEnd w:id="4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>9:30- 11:00 Inauguración y Charla Magistral (Salón de Honor)</w:t>
      </w:r>
    </w:p>
    <w:p w14:paraId="229DA269" w14:textId="77777777" w:rsidR="000C22F3" w:rsidRPr="00D228B0" w:rsidRDefault="000C22F3">
      <w:pPr>
        <w:widowControl w:val="0"/>
        <w:rPr>
          <w:rFonts w:asciiTheme="majorHAnsi" w:eastAsia="Quattrocento Sans" w:hAnsiTheme="majorHAnsi" w:cstheme="majorHAnsi"/>
          <w:b/>
          <w:sz w:val="24"/>
          <w:szCs w:val="24"/>
        </w:rPr>
      </w:pPr>
    </w:p>
    <w:p w14:paraId="146C6832" w14:textId="77777777" w:rsidR="000C22F3" w:rsidRPr="00D228B0" w:rsidRDefault="000C22F3">
      <w:pPr>
        <w:widowControl w:val="0"/>
        <w:rPr>
          <w:rFonts w:asciiTheme="majorHAnsi" w:eastAsia="Quattrocento Sans" w:hAnsiTheme="majorHAnsi" w:cstheme="majorHAnsi"/>
          <w:b/>
          <w:sz w:val="24"/>
          <w:szCs w:val="24"/>
        </w:rPr>
      </w:pPr>
    </w:p>
    <w:p w14:paraId="1DE5F5AC" w14:textId="77777777" w:rsidR="000C22F3" w:rsidRPr="00D228B0" w:rsidRDefault="0094596C">
      <w:pPr>
        <w:widowControl w:val="0"/>
        <w:rPr>
          <w:rFonts w:asciiTheme="majorHAnsi" w:eastAsia="Quattrocento Sans" w:hAnsiTheme="majorHAnsi" w:cstheme="majorHAnsi"/>
          <w:b/>
          <w:sz w:val="24"/>
          <w:szCs w:val="24"/>
        </w:rPr>
      </w:pPr>
      <w:r w:rsidRPr="00D228B0">
        <w:rPr>
          <w:rFonts w:asciiTheme="majorHAnsi" w:eastAsia="Quattrocento Sans" w:hAnsiTheme="majorHAnsi" w:cstheme="majorHAnsi"/>
          <w:b/>
          <w:sz w:val="24"/>
          <w:szCs w:val="24"/>
        </w:rPr>
        <w:t>Charla magistral</w:t>
      </w:r>
      <w:r w:rsidR="006834BA" w:rsidRPr="00D228B0">
        <w:rPr>
          <w:rFonts w:asciiTheme="majorHAnsi" w:eastAsia="Quattrocento Sans" w:hAnsiTheme="majorHAnsi" w:cstheme="majorHAnsi"/>
          <w:b/>
          <w:sz w:val="24"/>
          <w:szCs w:val="24"/>
        </w:rPr>
        <w:t>:   Máximo Pacheco, Presidente Directorio CODELCO</w:t>
      </w:r>
    </w:p>
    <w:p w14:paraId="1A0E811B" w14:textId="77777777" w:rsidR="000C22F3" w:rsidRPr="00D228B0" w:rsidRDefault="000C22F3">
      <w:pPr>
        <w:widowControl w:val="0"/>
        <w:rPr>
          <w:rFonts w:asciiTheme="majorHAnsi" w:eastAsia="Quattrocento Sans" w:hAnsiTheme="majorHAnsi" w:cstheme="majorHAnsi"/>
          <w:b/>
          <w:sz w:val="24"/>
          <w:szCs w:val="24"/>
        </w:rPr>
      </w:pPr>
    </w:p>
    <w:p w14:paraId="397BB66F" w14:textId="77777777" w:rsidR="000C22F3" w:rsidRPr="00D228B0" w:rsidRDefault="006834BA">
      <w:pPr>
        <w:pStyle w:val="Ttulo2"/>
        <w:keepNext w:val="0"/>
        <w:keepLines w:val="0"/>
        <w:shd w:val="clear" w:color="auto" w:fill="F7F7F7"/>
        <w:spacing w:before="0" w:after="0" w:line="264" w:lineRule="auto"/>
        <w:ind w:left="-220" w:right="-220"/>
        <w:jc w:val="center"/>
        <w:rPr>
          <w:rFonts w:asciiTheme="majorHAnsi" w:eastAsia="Quattrocento Sans" w:hAnsiTheme="majorHAnsi" w:cstheme="majorHAnsi"/>
          <w:b/>
          <w:sz w:val="24"/>
          <w:szCs w:val="24"/>
        </w:rPr>
      </w:pPr>
      <w:bookmarkStart w:id="5" w:name="_heading=h.aarssi1pdqai" w:colFirst="0" w:colLast="0"/>
      <w:bookmarkEnd w:id="5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>11:00- 11:30 Café (Patio Andrés Bello)</w:t>
      </w:r>
    </w:p>
    <w:p w14:paraId="5A12A10E" w14:textId="77777777" w:rsidR="000C22F3" w:rsidRPr="00D228B0" w:rsidRDefault="000C22F3">
      <w:pPr>
        <w:widowControl w:val="0"/>
        <w:rPr>
          <w:rFonts w:asciiTheme="majorHAnsi" w:eastAsia="Quattrocento Sans" w:hAnsiTheme="majorHAnsi" w:cstheme="majorHAnsi"/>
          <w:b/>
          <w:sz w:val="24"/>
          <w:szCs w:val="24"/>
        </w:rPr>
      </w:pPr>
    </w:p>
    <w:p w14:paraId="17B98309" w14:textId="77777777" w:rsidR="000C22F3" w:rsidRPr="00D228B0" w:rsidRDefault="006834BA">
      <w:pPr>
        <w:pStyle w:val="Ttulo2"/>
        <w:keepNext w:val="0"/>
        <w:keepLines w:val="0"/>
        <w:shd w:val="clear" w:color="auto" w:fill="F7F7F7"/>
        <w:spacing w:before="0" w:after="0" w:line="264" w:lineRule="auto"/>
        <w:ind w:left="-220" w:right="-220"/>
        <w:jc w:val="center"/>
        <w:rPr>
          <w:rFonts w:asciiTheme="majorHAnsi" w:eastAsia="Quattrocento Sans" w:hAnsiTheme="majorHAnsi" w:cstheme="majorHAnsi"/>
          <w:b/>
          <w:sz w:val="24"/>
          <w:szCs w:val="24"/>
        </w:rPr>
      </w:pPr>
      <w:bookmarkStart w:id="6" w:name="_heading=h.huk9vzi4eeu4" w:colFirst="0" w:colLast="0"/>
      <w:bookmarkEnd w:id="6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 xml:space="preserve">11:00- 18:00 Feria de </w:t>
      </w:r>
      <w:r w:rsidR="0094596C"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>Innovación (</w:t>
      </w:r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>Patio Andrés Bello)</w:t>
      </w:r>
    </w:p>
    <w:p w14:paraId="42E4A7CB" w14:textId="77777777" w:rsidR="000C22F3" w:rsidRPr="00D228B0" w:rsidRDefault="000C22F3">
      <w:pPr>
        <w:widowControl w:val="0"/>
        <w:rPr>
          <w:rFonts w:asciiTheme="majorHAnsi" w:eastAsia="Quattrocento Sans" w:hAnsiTheme="majorHAnsi" w:cstheme="majorHAnsi"/>
          <w:b/>
          <w:sz w:val="24"/>
          <w:szCs w:val="24"/>
        </w:rPr>
      </w:pPr>
    </w:p>
    <w:p w14:paraId="5905E113" w14:textId="77777777" w:rsidR="000C22F3" w:rsidRPr="00D228B0" w:rsidRDefault="006834BA">
      <w:pPr>
        <w:pStyle w:val="Ttulo2"/>
        <w:keepNext w:val="0"/>
        <w:keepLines w:val="0"/>
        <w:shd w:val="clear" w:color="auto" w:fill="F7F7F7"/>
        <w:spacing w:before="0" w:after="0" w:line="240" w:lineRule="auto"/>
        <w:ind w:left="-220" w:right="-220"/>
        <w:jc w:val="center"/>
        <w:rPr>
          <w:rFonts w:asciiTheme="majorHAnsi" w:eastAsia="Quattrocento Sans" w:hAnsiTheme="majorHAnsi" w:cstheme="majorHAnsi"/>
          <w:b/>
          <w:sz w:val="24"/>
          <w:szCs w:val="24"/>
        </w:rPr>
      </w:pPr>
      <w:bookmarkStart w:id="7" w:name="_heading=h.bbz15oig6as5" w:colFirst="0" w:colLast="0"/>
      <w:bookmarkEnd w:id="7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>11:30- 13:00 Paneles</w:t>
      </w:r>
    </w:p>
    <w:p w14:paraId="519876EF" w14:textId="77777777" w:rsidR="000C22F3" w:rsidRPr="00D228B0" w:rsidRDefault="006834BA">
      <w:pPr>
        <w:pStyle w:val="Ttulo3"/>
        <w:numPr>
          <w:ilvl w:val="0"/>
          <w:numId w:val="7"/>
        </w:numPr>
        <w:spacing w:line="240" w:lineRule="auto"/>
        <w:rPr>
          <w:rFonts w:asciiTheme="majorHAnsi" w:eastAsia="Calibri" w:hAnsiTheme="majorHAnsi" w:cstheme="majorHAnsi"/>
          <w:b/>
          <w:color w:val="113A79"/>
          <w:sz w:val="24"/>
          <w:szCs w:val="24"/>
          <w:highlight w:val="white"/>
        </w:rPr>
      </w:pPr>
      <w:bookmarkStart w:id="8" w:name="_heading=h.4d34og8" w:colFirst="0" w:colLast="0"/>
      <w:bookmarkEnd w:id="8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  <w:highlight w:val="white"/>
        </w:rPr>
        <w:t>“Encuentro de Innovación en Minería: Fortaleciendo la Vinculación Academia - Industria” (Salón de Honor)</w:t>
      </w:r>
    </w:p>
    <w:p w14:paraId="61179147" w14:textId="77777777" w:rsidR="00D228B0" w:rsidRDefault="006834BA" w:rsidP="00FC62A5">
      <w:pPr>
        <w:pStyle w:val="Ttulo3"/>
        <w:numPr>
          <w:ilvl w:val="0"/>
          <w:numId w:val="9"/>
        </w:numPr>
        <w:rPr>
          <w:rFonts w:asciiTheme="majorHAnsi" w:eastAsia="Calibri" w:hAnsiTheme="majorHAnsi" w:cstheme="majorHAnsi"/>
          <w:b/>
          <w:color w:val="113A79"/>
          <w:sz w:val="24"/>
          <w:szCs w:val="24"/>
        </w:rPr>
      </w:pPr>
      <w:bookmarkStart w:id="9" w:name="_heading=h.2s8eyo1" w:colFirst="0" w:colLast="0"/>
      <w:bookmarkEnd w:id="9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>Conversatorio “Innovación Transformativa: El papel de las universidades hacia un desarrollo productivo sostenible” (Salón Eloísa Díaz)</w:t>
      </w:r>
      <w:bookmarkStart w:id="10" w:name="_heading=h.m9dr3ojdmzb0" w:colFirst="0" w:colLast="0"/>
      <w:bookmarkEnd w:id="10"/>
    </w:p>
    <w:p w14:paraId="602D448E" w14:textId="43AF6AE5" w:rsidR="000C22F3" w:rsidRPr="00D228B0" w:rsidRDefault="006834BA" w:rsidP="00FC62A5">
      <w:pPr>
        <w:pStyle w:val="Ttulo3"/>
        <w:numPr>
          <w:ilvl w:val="0"/>
          <w:numId w:val="9"/>
        </w:numPr>
        <w:rPr>
          <w:rFonts w:asciiTheme="majorHAnsi" w:eastAsia="Calibri" w:hAnsiTheme="majorHAnsi" w:cstheme="majorHAnsi"/>
          <w:b/>
          <w:color w:val="113A79"/>
          <w:sz w:val="24"/>
          <w:szCs w:val="24"/>
        </w:rPr>
      </w:pPr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 xml:space="preserve">Taller el camino </w:t>
      </w:r>
      <w:proofErr w:type="gramStart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>de las startup</w:t>
      </w:r>
      <w:proofErr w:type="gramEnd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 xml:space="preserve"> desde la universidad (Sala Valentín Letelier)</w:t>
      </w:r>
    </w:p>
    <w:p w14:paraId="43ABEDC7" w14:textId="3BA4A790" w:rsidR="000C22F3" w:rsidRPr="00D228B0" w:rsidRDefault="006834BA">
      <w:pPr>
        <w:widowControl w:val="0"/>
        <w:numPr>
          <w:ilvl w:val="0"/>
          <w:numId w:val="9"/>
        </w:numPr>
        <w:rPr>
          <w:rFonts w:asciiTheme="majorHAnsi" w:hAnsiTheme="majorHAnsi" w:cstheme="majorHAnsi"/>
          <w:color w:val="113A79"/>
          <w:sz w:val="24"/>
          <w:szCs w:val="24"/>
        </w:rPr>
      </w:pPr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 xml:space="preserve">Reverse Pitch (Sala Enrique </w:t>
      </w:r>
      <w:proofErr w:type="spellStart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>Sazie</w:t>
      </w:r>
      <w:proofErr w:type="spellEnd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>)</w:t>
      </w:r>
    </w:p>
    <w:p w14:paraId="35CDBE3D" w14:textId="77777777" w:rsidR="000C22F3" w:rsidRPr="00D228B0" w:rsidRDefault="000C22F3">
      <w:pPr>
        <w:widowControl w:val="0"/>
        <w:rPr>
          <w:rFonts w:asciiTheme="majorHAnsi" w:hAnsiTheme="majorHAnsi" w:cstheme="majorHAnsi"/>
          <w:b/>
          <w:color w:val="113A79"/>
          <w:sz w:val="24"/>
          <w:szCs w:val="24"/>
          <w:highlight w:val="yellow"/>
        </w:rPr>
      </w:pPr>
    </w:p>
    <w:p w14:paraId="310806EC" w14:textId="77777777" w:rsidR="000C22F3" w:rsidRPr="00D228B0" w:rsidRDefault="0094596C">
      <w:pPr>
        <w:pStyle w:val="Ttulo3"/>
        <w:numPr>
          <w:ilvl w:val="0"/>
          <w:numId w:val="9"/>
        </w:numPr>
        <w:rPr>
          <w:rFonts w:asciiTheme="majorHAnsi" w:eastAsia="Calibri" w:hAnsiTheme="majorHAnsi" w:cstheme="majorHAnsi"/>
          <w:b/>
          <w:color w:val="113A79"/>
          <w:sz w:val="24"/>
          <w:szCs w:val="24"/>
        </w:rPr>
      </w:pPr>
      <w:bookmarkStart w:id="11" w:name="_heading=h.922lbwr10zx3" w:colFirst="0" w:colLast="0"/>
      <w:bookmarkEnd w:id="11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lastRenderedPageBreak/>
        <w:t xml:space="preserve">Asamblea </w:t>
      </w:r>
      <w:r w:rsidR="006834BA"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>R</w:t>
      </w:r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>ed de Innovación CUECH (evento cerrado)</w:t>
      </w:r>
      <w:r w:rsidR="006834BA"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 xml:space="preserve"> (Sala Amanda Labarca)</w:t>
      </w:r>
    </w:p>
    <w:p w14:paraId="1BFE60A1" w14:textId="77777777" w:rsidR="000C22F3" w:rsidRPr="00D228B0" w:rsidRDefault="001C7B83">
      <w:pPr>
        <w:widowControl w:val="0"/>
        <w:shd w:val="clear" w:color="auto" w:fill="FFFFFF"/>
        <w:spacing w:line="240" w:lineRule="auto"/>
        <w:rPr>
          <w:rFonts w:asciiTheme="majorHAnsi" w:eastAsia="Quattrocento Sans" w:hAnsiTheme="majorHAnsi" w:cstheme="majorHAnsi"/>
          <w:b/>
          <w:color w:val="222222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pict w14:anchorId="4058111B">
          <v:rect id="_x0000_i1026" style="width:0;height:1.5pt" o:hralign="center" o:hrstd="t" o:hr="t" fillcolor="#a0a0a0" stroked="f"/>
        </w:pict>
      </w:r>
    </w:p>
    <w:p w14:paraId="08CDD29D" w14:textId="77777777" w:rsidR="000C22F3" w:rsidRPr="00D228B0" w:rsidRDefault="000C22F3">
      <w:pPr>
        <w:widowControl w:val="0"/>
        <w:shd w:val="clear" w:color="auto" w:fill="FFFFFF"/>
        <w:spacing w:line="240" w:lineRule="auto"/>
        <w:rPr>
          <w:rFonts w:asciiTheme="majorHAnsi" w:eastAsia="Quattrocento Sans" w:hAnsiTheme="majorHAnsi" w:cstheme="majorHAnsi"/>
          <w:b/>
          <w:color w:val="222222"/>
          <w:sz w:val="24"/>
          <w:szCs w:val="24"/>
        </w:rPr>
      </w:pPr>
    </w:p>
    <w:p w14:paraId="5B158782" w14:textId="77777777" w:rsidR="000C22F3" w:rsidRPr="00D228B0" w:rsidRDefault="006834BA">
      <w:pPr>
        <w:pStyle w:val="Ttulo2"/>
        <w:keepNext w:val="0"/>
        <w:keepLines w:val="0"/>
        <w:shd w:val="clear" w:color="auto" w:fill="F7F7F7"/>
        <w:spacing w:before="0" w:after="0" w:line="264" w:lineRule="auto"/>
        <w:ind w:left="-220" w:right="-220"/>
        <w:jc w:val="center"/>
        <w:rPr>
          <w:rFonts w:asciiTheme="majorHAnsi" w:eastAsia="Quattrocento Sans" w:hAnsiTheme="majorHAnsi" w:cstheme="majorHAnsi"/>
          <w:b/>
          <w:color w:val="222222"/>
          <w:sz w:val="24"/>
          <w:szCs w:val="24"/>
        </w:rPr>
      </w:pPr>
      <w:bookmarkStart w:id="12" w:name="_heading=h.1wbaorpn3j4g" w:colFirst="0" w:colLast="0"/>
      <w:bookmarkEnd w:id="12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 xml:space="preserve">13:00- 14:30: Almuerzo (libre)  </w:t>
      </w:r>
      <w:r w:rsidRPr="00D228B0">
        <w:rPr>
          <w:rFonts w:asciiTheme="majorHAnsi" w:eastAsia="Calibri" w:hAnsiTheme="majorHAnsi" w:cstheme="majorHAnsi"/>
          <w:sz w:val="24"/>
          <w:szCs w:val="24"/>
        </w:rPr>
        <w:t xml:space="preserve"> </w:t>
      </w:r>
    </w:p>
    <w:p w14:paraId="63FC6216" w14:textId="77777777" w:rsidR="000C22F3" w:rsidRPr="00D228B0" w:rsidRDefault="000C22F3">
      <w:pPr>
        <w:widowControl w:val="0"/>
        <w:shd w:val="clear" w:color="auto" w:fill="FFFFFF"/>
        <w:spacing w:line="240" w:lineRule="auto"/>
        <w:rPr>
          <w:rFonts w:asciiTheme="majorHAnsi" w:eastAsia="Quattrocento Sans" w:hAnsiTheme="majorHAnsi" w:cstheme="majorHAnsi"/>
          <w:b/>
          <w:color w:val="222222"/>
          <w:sz w:val="24"/>
          <w:szCs w:val="24"/>
        </w:rPr>
      </w:pPr>
    </w:p>
    <w:p w14:paraId="644BDA5B" w14:textId="77777777" w:rsidR="000C22F3" w:rsidRPr="00D228B0" w:rsidRDefault="006834BA">
      <w:pPr>
        <w:pStyle w:val="Ttulo2"/>
        <w:keepNext w:val="0"/>
        <w:keepLines w:val="0"/>
        <w:shd w:val="clear" w:color="auto" w:fill="F7F7F7"/>
        <w:spacing w:before="0" w:after="0" w:line="264" w:lineRule="auto"/>
        <w:ind w:left="-220" w:right="-220"/>
        <w:jc w:val="center"/>
        <w:rPr>
          <w:rFonts w:asciiTheme="majorHAnsi" w:eastAsia="Quattrocento Sans" w:hAnsiTheme="majorHAnsi" w:cstheme="majorHAnsi"/>
          <w:b/>
          <w:color w:val="222222"/>
          <w:sz w:val="24"/>
          <w:szCs w:val="24"/>
        </w:rPr>
      </w:pPr>
      <w:bookmarkStart w:id="13" w:name="_heading=h.hepsj16rtord" w:colFirst="0" w:colLast="0"/>
      <w:bookmarkEnd w:id="13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 xml:space="preserve">14:30- 16:00 Paneles </w:t>
      </w:r>
      <w:r w:rsidRPr="00D228B0">
        <w:rPr>
          <w:rFonts w:asciiTheme="majorHAnsi" w:eastAsia="Calibri" w:hAnsiTheme="majorHAnsi" w:cstheme="majorHAnsi"/>
          <w:sz w:val="24"/>
          <w:szCs w:val="24"/>
        </w:rPr>
        <w:t xml:space="preserve"> </w:t>
      </w:r>
    </w:p>
    <w:p w14:paraId="4D04B245" w14:textId="77777777" w:rsidR="000C22F3" w:rsidRPr="00D228B0" w:rsidRDefault="000C22F3">
      <w:pPr>
        <w:widowControl w:val="0"/>
        <w:shd w:val="clear" w:color="auto" w:fill="FFFFFF"/>
        <w:spacing w:line="240" w:lineRule="auto"/>
        <w:rPr>
          <w:rFonts w:asciiTheme="majorHAnsi" w:eastAsia="Quattrocento Sans" w:hAnsiTheme="majorHAnsi" w:cstheme="majorHAnsi"/>
          <w:b/>
          <w:sz w:val="24"/>
          <w:szCs w:val="24"/>
        </w:rPr>
      </w:pPr>
    </w:p>
    <w:p w14:paraId="4837D968" w14:textId="77777777" w:rsidR="000C22F3" w:rsidRPr="00D228B0" w:rsidRDefault="006834BA">
      <w:pPr>
        <w:pStyle w:val="Ttulo3"/>
        <w:numPr>
          <w:ilvl w:val="0"/>
          <w:numId w:val="7"/>
        </w:numPr>
        <w:spacing w:line="240" w:lineRule="auto"/>
        <w:rPr>
          <w:rFonts w:asciiTheme="majorHAnsi" w:eastAsia="Calibri" w:hAnsiTheme="majorHAnsi" w:cstheme="majorHAnsi"/>
          <w:b/>
          <w:color w:val="113A79"/>
          <w:sz w:val="24"/>
          <w:szCs w:val="24"/>
          <w:highlight w:val="white"/>
        </w:rPr>
      </w:pPr>
      <w:bookmarkStart w:id="14" w:name="_heading=h.ter2xbxlly24" w:colFirst="0" w:colLast="0"/>
      <w:bookmarkEnd w:id="14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  <w:highlight w:val="white"/>
        </w:rPr>
        <w:t xml:space="preserve">El rol de las mentorías del emprendimiento </w:t>
      </w:r>
      <w:proofErr w:type="spellStart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  <w:highlight w:val="white"/>
        </w:rPr>
        <w:t>CyT</w:t>
      </w:r>
      <w:proofErr w:type="spellEnd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  <w:highlight w:val="white"/>
        </w:rPr>
        <w:t xml:space="preserve">: Lanzamiento Red Mentoras/es </w:t>
      </w:r>
      <w:proofErr w:type="spellStart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  <w:highlight w:val="white"/>
        </w:rPr>
        <w:t>CyT</w:t>
      </w:r>
      <w:proofErr w:type="spellEnd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  <w:highlight w:val="white"/>
        </w:rPr>
        <w:t xml:space="preserve"> Open </w:t>
      </w:r>
      <w:proofErr w:type="spellStart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  <w:highlight w:val="white"/>
        </w:rPr>
        <w:t>Beauchef</w:t>
      </w:r>
      <w:proofErr w:type="spellEnd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  <w:highlight w:val="white"/>
        </w:rPr>
        <w:t>” (Salón de Honor)</w:t>
      </w:r>
    </w:p>
    <w:p w14:paraId="219C4A8B" w14:textId="77777777" w:rsidR="000C22F3" w:rsidRPr="00D228B0" w:rsidRDefault="000C22F3">
      <w:pPr>
        <w:widowControl w:val="0"/>
        <w:ind w:left="720"/>
        <w:rPr>
          <w:rFonts w:asciiTheme="majorHAnsi" w:eastAsia="Quattrocento Sans" w:hAnsiTheme="majorHAnsi" w:cstheme="majorHAnsi"/>
          <w:b/>
          <w:sz w:val="24"/>
          <w:szCs w:val="24"/>
        </w:rPr>
      </w:pPr>
    </w:p>
    <w:p w14:paraId="03E46F39" w14:textId="77777777" w:rsidR="000C22F3" w:rsidRPr="00D228B0" w:rsidRDefault="006834BA">
      <w:pPr>
        <w:pStyle w:val="Ttulo3"/>
        <w:numPr>
          <w:ilvl w:val="0"/>
          <w:numId w:val="9"/>
        </w:numPr>
        <w:rPr>
          <w:rFonts w:asciiTheme="majorHAnsi" w:eastAsia="Calibri" w:hAnsiTheme="majorHAnsi" w:cstheme="majorHAnsi"/>
          <w:b/>
          <w:color w:val="113A79"/>
          <w:sz w:val="24"/>
          <w:szCs w:val="24"/>
        </w:rPr>
      </w:pPr>
      <w:bookmarkStart w:id="15" w:name="_heading=h.sk38zigmjjwi" w:colFirst="0" w:colLast="0"/>
      <w:bookmarkEnd w:id="15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>Las universidades estatales y la innovación en el sector productivo, impactos territoriales y desafíos. Red Innovación CUECH (Salón Eloísa Díaz)</w:t>
      </w:r>
    </w:p>
    <w:p w14:paraId="6D8B7E13" w14:textId="77777777" w:rsidR="000C22F3" w:rsidRPr="00D228B0" w:rsidRDefault="000C22F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Theme="majorHAnsi" w:eastAsia="Quattrocento Sans" w:hAnsiTheme="majorHAnsi" w:cstheme="majorHAnsi"/>
          <w:b/>
          <w:sz w:val="24"/>
          <w:szCs w:val="24"/>
        </w:rPr>
      </w:pPr>
    </w:p>
    <w:p w14:paraId="1B708ABA" w14:textId="77777777" w:rsidR="000C22F3" w:rsidRPr="00D228B0" w:rsidRDefault="006834BA">
      <w:pPr>
        <w:widowControl w:val="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rPr>
          <w:rFonts w:asciiTheme="majorHAnsi" w:hAnsiTheme="majorHAnsi" w:cstheme="majorHAnsi"/>
          <w:b/>
          <w:color w:val="113A79"/>
          <w:sz w:val="24"/>
          <w:szCs w:val="24"/>
        </w:rPr>
      </w:pPr>
      <w:r w:rsidRPr="00D228B0">
        <w:rPr>
          <w:rFonts w:asciiTheme="majorHAnsi" w:hAnsiTheme="majorHAnsi" w:cstheme="majorHAnsi"/>
          <w:b/>
          <w:color w:val="113A79"/>
          <w:sz w:val="24"/>
          <w:szCs w:val="24"/>
        </w:rPr>
        <w:t xml:space="preserve">Investigación aplicada para </w:t>
      </w:r>
      <w:r w:rsidR="0094596C" w:rsidRPr="00D228B0">
        <w:rPr>
          <w:rFonts w:asciiTheme="majorHAnsi" w:hAnsiTheme="majorHAnsi" w:cstheme="majorHAnsi"/>
          <w:b/>
          <w:color w:val="113A79"/>
          <w:sz w:val="24"/>
          <w:szCs w:val="24"/>
        </w:rPr>
        <w:t xml:space="preserve">la innovación en salud pública </w:t>
      </w:r>
      <w:r w:rsidRPr="00D228B0">
        <w:rPr>
          <w:rFonts w:asciiTheme="majorHAnsi" w:hAnsiTheme="majorHAnsi" w:cstheme="majorHAnsi"/>
          <w:b/>
          <w:color w:val="113A79"/>
          <w:sz w:val="24"/>
          <w:szCs w:val="24"/>
        </w:rPr>
        <w:t>(Salón Ignacio Domeyko)</w:t>
      </w:r>
    </w:p>
    <w:p w14:paraId="4786C3BB" w14:textId="77777777" w:rsidR="000C22F3" w:rsidRPr="00D228B0" w:rsidRDefault="000C22F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Theme="majorHAnsi" w:hAnsiTheme="majorHAnsi" w:cstheme="majorHAnsi"/>
          <w:b/>
          <w:color w:val="113A79"/>
          <w:sz w:val="24"/>
          <w:szCs w:val="24"/>
        </w:rPr>
      </w:pPr>
    </w:p>
    <w:p w14:paraId="180FC5B0" w14:textId="77777777" w:rsidR="000C22F3" w:rsidRPr="00D228B0" w:rsidRDefault="006834BA">
      <w:pPr>
        <w:pStyle w:val="Ttulo2"/>
        <w:keepNext w:val="0"/>
        <w:keepLines w:val="0"/>
        <w:shd w:val="clear" w:color="auto" w:fill="F7F7F7"/>
        <w:spacing w:before="0" w:after="0" w:line="264" w:lineRule="auto"/>
        <w:ind w:left="-220" w:right="-220"/>
        <w:jc w:val="center"/>
        <w:rPr>
          <w:rFonts w:asciiTheme="majorHAnsi" w:eastAsia="Calibri" w:hAnsiTheme="majorHAnsi" w:cstheme="majorHAnsi"/>
          <w:b/>
          <w:color w:val="113A79"/>
          <w:sz w:val="24"/>
          <w:szCs w:val="24"/>
        </w:rPr>
      </w:pPr>
      <w:bookmarkStart w:id="16" w:name="_heading=h.uguh2tjr4ad0" w:colFirst="0" w:colLast="0"/>
      <w:bookmarkEnd w:id="16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 xml:space="preserve">16:00- 16:30 Café </w:t>
      </w:r>
      <w:r w:rsidRPr="00D228B0">
        <w:rPr>
          <w:rFonts w:asciiTheme="majorHAnsi" w:eastAsia="Calibri" w:hAnsiTheme="majorHAnsi" w:cstheme="majorHAnsi"/>
          <w:sz w:val="24"/>
          <w:szCs w:val="24"/>
        </w:rPr>
        <w:t xml:space="preserve"> </w:t>
      </w:r>
    </w:p>
    <w:p w14:paraId="301FA1DE" w14:textId="77777777" w:rsidR="000C22F3" w:rsidRPr="00D228B0" w:rsidRDefault="000C22F3">
      <w:pPr>
        <w:ind w:left="720"/>
        <w:rPr>
          <w:rFonts w:asciiTheme="majorHAnsi" w:hAnsiTheme="majorHAnsi" w:cstheme="majorHAnsi"/>
          <w:sz w:val="24"/>
          <w:szCs w:val="24"/>
        </w:rPr>
      </w:pPr>
    </w:p>
    <w:p w14:paraId="48918C94" w14:textId="77777777" w:rsidR="000C22F3" w:rsidRPr="00D228B0" w:rsidRDefault="006834BA">
      <w:pPr>
        <w:pStyle w:val="Ttulo2"/>
        <w:keepNext w:val="0"/>
        <w:keepLines w:val="0"/>
        <w:shd w:val="clear" w:color="auto" w:fill="F7F7F7"/>
        <w:spacing w:before="0" w:after="0" w:line="264" w:lineRule="auto"/>
        <w:ind w:left="-220" w:right="-220"/>
        <w:jc w:val="center"/>
        <w:rPr>
          <w:rFonts w:asciiTheme="majorHAnsi" w:eastAsia="Calibri" w:hAnsiTheme="majorHAnsi" w:cstheme="majorHAnsi"/>
          <w:b/>
          <w:color w:val="113A79"/>
          <w:sz w:val="24"/>
          <w:szCs w:val="24"/>
        </w:rPr>
      </w:pPr>
      <w:bookmarkStart w:id="17" w:name="_heading=h.1pan23255z2u" w:colFirst="0" w:colLast="0"/>
      <w:bookmarkEnd w:id="17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 xml:space="preserve">16:30- 18:00 Paneles </w:t>
      </w:r>
      <w:r w:rsidRPr="00D228B0">
        <w:rPr>
          <w:rFonts w:asciiTheme="majorHAnsi" w:eastAsia="Calibri" w:hAnsiTheme="majorHAnsi" w:cstheme="majorHAnsi"/>
          <w:sz w:val="24"/>
          <w:szCs w:val="24"/>
        </w:rPr>
        <w:t xml:space="preserve"> </w:t>
      </w:r>
    </w:p>
    <w:p w14:paraId="12CAD5D2" w14:textId="77777777" w:rsidR="000C22F3" w:rsidRPr="00D228B0" w:rsidRDefault="000C22F3">
      <w:pPr>
        <w:widowControl w:val="0"/>
        <w:shd w:val="clear" w:color="auto" w:fill="FFFFFF"/>
        <w:spacing w:line="240" w:lineRule="auto"/>
        <w:rPr>
          <w:rFonts w:asciiTheme="majorHAnsi" w:eastAsia="Quattrocento Sans" w:hAnsiTheme="majorHAnsi" w:cstheme="majorHAnsi"/>
          <w:b/>
          <w:sz w:val="24"/>
          <w:szCs w:val="24"/>
        </w:rPr>
      </w:pPr>
    </w:p>
    <w:p w14:paraId="0A799AC8" w14:textId="77777777" w:rsidR="000C22F3" w:rsidRPr="00D228B0" w:rsidRDefault="006834BA">
      <w:pPr>
        <w:pStyle w:val="Ttulo3"/>
        <w:numPr>
          <w:ilvl w:val="0"/>
          <w:numId w:val="7"/>
        </w:numPr>
        <w:spacing w:line="240" w:lineRule="auto"/>
        <w:rPr>
          <w:rFonts w:asciiTheme="majorHAnsi" w:eastAsia="Calibri" w:hAnsiTheme="majorHAnsi" w:cstheme="majorHAnsi"/>
          <w:b/>
          <w:color w:val="113A79"/>
          <w:sz w:val="24"/>
          <w:szCs w:val="24"/>
          <w:highlight w:val="white"/>
        </w:rPr>
      </w:pPr>
      <w:bookmarkStart w:id="18" w:name="_heading=h.42rcmyqorvkc" w:colFirst="0" w:colLast="0"/>
      <w:bookmarkEnd w:id="18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  <w:highlight w:val="white"/>
        </w:rPr>
        <w:t>Lanzamiento Libro "Gobernanza Anticipatoria: Una Institucionalidad de Prospectiva para Chile" (Salón de Honor)</w:t>
      </w:r>
    </w:p>
    <w:p w14:paraId="763394B0" w14:textId="77777777" w:rsidR="000C22F3" w:rsidRPr="00D228B0" w:rsidRDefault="000C22F3">
      <w:pPr>
        <w:widowControl w:val="0"/>
        <w:ind w:left="720"/>
        <w:rPr>
          <w:rFonts w:asciiTheme="majorHAnsi" w:eastAsia="Quattrocento Sans" w:hAnsiTheme="majorHAnsi" w:cstheme="majorHAnsi"/>
          <w:b/>
          <w:sz w:val="24"/>
          <w:szCs w:val="24"/>
        </w:rPr>
      </w:pPr>
    </w:p>
    <w:p w14:paraId="33DC2052" w14:textId="77777777" w:rsidR="000C22F3" w:rsidRPr="00D228B0" w:rsidRDefault="006834BA">
      <w:pPr>
        <w:pStyle w:val="Ttulo2"/>
        <w:keepNext w:val="0"/>
        <w:keepLines w:val="0"/>
        <w:widowControl w:val="0"/>
        <w:numPr>
          <w:ilvl w:val="0"/>
          <w:numId w:val="7"/>
        </w:numPr>
        <w:shd w:val="clear" w:color="auto" w:fill="FFFFFF"/>
        <w:spacing w:before="0" w:after="0" w:line="321" w:lineRule="auto"/>
        <w:rPr>
          <w:rFonts w:asciiTheme="majorHAnsi" w:hAnsiTheme="majorHAnsi" w:cstheme="majorHAnsi"/>
          <w:b/>
          <w:color w:val="113A79"/>
          <w:sz w:val="24"/>
          <w:szCs w:val="24"/>
        </w:rPr>
      </w:pPr>
      <w:bookmarkStart w:id="19" w:name="_heading=h.2k70arugv8u1" w:colFirst="0" w:colLast="0"/>
      <w:bookmarkEnd w:id="19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 xml:space="preserve">Instituto de Nutrición y Tecnología de los Alimentos de la Universidad de Chile, modelo de transferencia tecnológica e impacto en política </w:t>
      </w:r>
      <w:r w:rsidR="0094596C"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 xml:space="preserve">pública </w:t>
      </w:r>
      <w:r w:rsidR="0094596C" w:rsidRPr="00D228B0">
        <w:rPr>
          <w:rFonts w:asciiTheme="majorHAnsi" w:hAnsiTheme="majorHAnsi" w:cstheme="majorHAnsi"/>
          <w:b/>
          <w:color w:val="113A79"/>
          <w:sz w:val="24"/>
          <w:szCs w:val="24"/>
        </w:rPr>
        <w:t>(</w:t>
      </w:r>
      <w:r w:rsidRPr="00D228B0">
        <w:rPr>
          <w:rFonts w:asciiTheme="majorHAnsi" w:hAnsiTheme="majorHAnsi" w:cstheme="majorHAnsi"/>
          <w:b/>
          <w:color w:val="113A79"/>
          <w:sz w:val="24"/>
          <w:szCs w:val="24"/>
        </w:rPr>
        <w:t>Sala Eloísa Díaz)</w:t>
      </w:r>
    </w:p>
    <w:p w14:paraId="1ED0B159" w14:textId="77777777" w:rsidR="000C22F3" w:rsidRPr="00D228B0" w:rsidRDefault="006834BA">
      <w:pPr>
        <w:pStyle w:val="Ttulo3"/>
        <w:numPr>
          <w:ilvl w:val="0"/>
          <w:numId w:val="13"/>
        </w:numPr>
        <w:spacing w:line="240" w:lineRule="auto"/>
        <w:rPr>
          <w:rFonts w:asciiTheme="majorHAnsi" w:eastAsia="Calibri" w:hAnsiTheme="majorHAnsi" w:cstheme="majorHAnsi"/>
          <w:b/>
          <w:color w:val="113A79"/>
          <w:sz w:val="24"/>
          <w:szCs w:val="24"/>
          <w:highlight w:val="white"/>
        </w:rPr>
      </w:pPr>
      <w:bookmarkStart w:id="20" w:name="_heading=h.4mckn5v226o" w:colFirst="0" w:colLast="0"/>
      <w:bookmarkEnd w:id="20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  <w:highlight w:val="white"/>
        </w:rPr>
        <w:t>Centro Modelamiento Matemático: conocimiento e infraestructura para la innovación</w:t>
      </w:r>
      <w:r w:rsidRPr="00D228B0">
        <w:rPr>
          <w:rFonts w:asciiTheme="majorHAnsi" w:hAnsiTheme="majorHAnsi" w:cstheme="majorHAnsi"/>
          <w:b/>
          <w:color w:val="113A79"/>
          <w:sz w:val="24"/>
          <w:szCs w:val="24"/>
          <w:shd w:val="clear" w:color="auto" w:fill="F8F9FA"/>
        </w:rPr>
        <w:t>”</w:t>
      </w:r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  <w:highlight w:val="white"/>
        </w:rPr>
        <w:t xml:space="preserve"> (Salón Ignacio Domeyko)</w:t>
      </w:r>
    </w:p>
    <w:p w14:paraId="473068B7" w14:textId="36BD0705" w:rsidR="000C22F3" w:rsidRDefault="000C22F3">
      <w:pPr>
        <w:widowControl w:val="0"/>
        <w:rPr>
          <w:rFonts w:asciiTheme="majorHAnsi" w:eastAsia="Quattrocento Sans" w:hAnsiTheme="majorHAnsi" w:cstheme="majorHAnsi"/>
          <w:b/>
          <w:sz w:val="24"/>
          <w:szCs w:val="24"/>
        </w:rPr>
      </w:pPr>
    </w:p>
    <w:p w14:paraId="0CC31E24" w14:textId="3467FDF5" w:rsidR="003D28A5" w:rsidRDefault="003D28A5">
      <w:pPr>
        <w:widowControl w:val="0"/>
        <w:rPr>
          <w:rFonts w:asciiTheme="majorHAnsi" w:eastAsia="Quattrocento Sans" w:hAnsiTheme="majorHAnsi" w:cstheme="majorHAnsi"/>
          <w:b/>
          <w:sz w:val="24"/>
          <w:szCs w:val="24"/>
        </w:rPr>
      </w:pPr>
    </w:p>
    <w:p w14:paraId="1486604C" w14:textId="0228F13F" w:rsidR="003D28A5" w:rsidRDefault="003D28A5">
      <w:pPr>
        <w:widowControl w:val="0"/>
        <w:rPr>
          <w:rFonts w:asciiTheme="majorHAnsi" w:eastAsia="Quattrocento Sans" w:hAnsiTheme="majorHAnsi" w:cstheme="majorHAnsi"/>
          <w:b/>
          <w:sz w:val="24"/>
          <w:szCs w:val="24"/>
        </w:rPr>
      </w:pPr>
    </w:p>
    <w:p w14:paraId="77BBA2C0" w14:textId="745F87AD" w:rsidR="003D28A5" w:rsidRDefault="003D28A5">
      <w:pPr>
        <w:widowControl w:val="0"/>
        <w:rPr>
          <w:rFonts w:asciiTheme="majorHAnsi" w:eastAsia="Quattrocento Sans" w:hAnsiTheme="majorHAnsi" w:cstheme="majorHAnsi"/>
          <w:b/>
          <w:sz w:val="24"/>
          <w:szCs w:val="24"/>
        </w:rPr>
      </w:pPr>
    </w:p>
    <w:p w14:paraId="0FE4E638" w14:textId="5B60BB3F" w:rsidR="003D28A5" w:rsidRDefault="003D28A5">
      <w:pPr>
        <w:widowControl w:val="0"/>
        <w:rPr>
          <w:rFonts w:asciiTheme="majorHAnsi" w:eastAsia="Quattrocento Sans" w:hAnsiTheme="majorHAnsi" w:cstheme="majorHAnsi"/>
          <w:b/>
          <w:sz w:val="24"/>
          <w:szCs w:val="24"/>
        </w:rPr>
      </w:pPr>
    </w:p>
    <w:p w14:paraId="28FC55FA" w14:textId="737B157C" w:rsidR="003D28A5" w:rsidRDefault="003D28A5">
      <w:pPr>
        <w:widowControl w:val="0"/>
        <w:rPr>
          <w:rFonts w:asciiTheme="majorHAnsi" w:eastAsia="Quattrocento Sans" w:hAnsiTheme="majorHAnsi" w:cstheme="majorHAnsi"/>
          <w:b/>
          <w:sz w:val="24"/>
          <w:szCs w:val="24"/>
        </w:rPr>
      </w:pPr>
    </w:p>
    <w:p w14:paraId="53F422B1" w14:textId="57E3C8D3" w:rsidR="003D28A5" w:rsidRDefault="003D28A5">
      <w:pPr>
        <w:widowControl w:val="0"/>
        <w:rPr>
          <w:rFonts w:asciiTheme="majorHAnsi" w:eastAsia="Quattrocento Sans" w:hAnsiTheme="majorHAnsi" w:cstheme="majorHAnsi"/>
          <w:b/>
          <w:sz w:val="24"/>
          <w:szCs w:val="24"/>
        </w:rPr>
      </w:pPr>
    </w:p>
    <w:p w14:paraId="589C2F67" w14:textId="7AD359B5" w:rsidR="003D28A5" w:rsidRDefault="003D28A5">
      <w:pPr>
        <w:widowControl w:val="0"/>
        <w:rPr>
          <w:rFonts w:asciiTheme="majorHAnsi" w:eastAsia="Quattrocento Sans" w:hAnsiTheme="majorHAnsi" w:cstheme="majorHAnsi"/>
          <w:b/>
          <w:sz w:val="24"/>
          <w:szCs w:val="24"/>
        </w:rPr>
      </w:pPr>
    </w:p>
    <w:p w14:paraId="1925660C" w14:textId="77777777" w:rsidR="003D28A5" w:rsidRPr="00D228B0" w:rsidRDefault="003D28A5">
      <w:pPr>
        <w:widowControl w:val="0"/>
        <w:rPr>
          <w:rFonts w:asciiTheme="majorHAnsi" w:eastAsia="Quattrocento Sans" w:hAnsiTheme="majorHAnsi" w:cstheme="majorHAnsi"/>
          <w:b/>
          <w:sz w:val="24"/>
          <w:szCs w:val="24"/>
        </w:rPr>
      </w:pPr>
    </w:p>
    <w:p w14:paraId="272E15F7" w14:textId="77777777" w:rsidR="000C22F3" w:rsidRPr="00D228B0" w:rsidRDefault="000C22F3">
      <w:pPr>
        <w:widowControl w:val="0"/>
        <w:rPr>
          <w:rFonts w:asciiTheme="majorHAnsi" w:eastAsia="Quattrocento Sans" w:hAnsiTheme="majorHAnsi" w:cstheme="majorHAnsi"/>
          <w:b/>
          <w:sz w:val="24"/>
          <w:szCs w:val="24"/>
        </w:rPr>
      </w:pPr>
    </w:p>
    <w:p w14:paraId="2E0D6445" w14:textId="77777777" w:rsidR="000C22F3" w:rsidRPr="00D228B0" w:rsidRDefault="006834BA">
      <w:pPr>
        <w:pStyle w:val="Ttulo"/>
        <w:rPr>
          <w:rFonts w:asciiTheme="majorHAnsi" w:eastAsia="Calibri" w:hAnsiTheme="majorHAnsi" w:cstheme="majorHAnsi"/>
          <w:color w:val="113A79"/>
          <w:sz w:val="24"/>
          <w:szCs w:val="24"/>
        </w:rPr>
      </w:pPr>
      <w:bookmarkStart w:id="21" w:name="_heading=h.paq3vqc1xbrd" w:colFirst="0" w:colLast="0"/>
      <w:bookmarkEnd w:id="21"/>
      <w:r w:rsidRPr="00D228B0">
        <w:rPr>
          <w:rFonts w:asciiTheme="majorHAnsi" w:eastAsia="Calibri" w:hAnsiTheme="majorHAnsi" w:cstheme="majorHAnsi"/>
          <w:color w:val="113A79"/>
          <w:sz w:val="24"/>
          <w:szCs w:val="24"/>
        </w:rPr>
        <w:lastRenderedPageBreak/>
        <w:t xml:space="preserve">MARTES 13 DE AGOSTO </w:t>
      </w:r>
    </w:p>
    <w:p w14:paraId="52CC861A" w14:textId="77777777" w:rsidR="000C22F3" w:rsidRPr="00D228B0" w:rsidRDefault="006834BA">
      <w:pPr>
        <w:pStyle w:val="Ttulo2"/>
        <w:keepNext w:val="0"/>
        <w:keepLines w:val="0"/>
        <w:shd w:val="clear" w:color="auto" w:fill="F7F7F7"/>
        <w:spacing w:before="0" w:after="0" w:line="264" w:lineRule="auto"/>
        <w:ind w:left="-220" w:right="-220"/>
        <w:jc w:val="center"/>
        <w:rPr>
          <w:rFonts w:asciiTheme="majorHAnsi" w:eastAsia="Quattrocento Sans" w:hAnsiTheme="majorHAnsi" w:cstheme="majorHAnsi"/>
          <w:b/>
          <w:color w:val="0000FF"/>
          <w:sz w:val="24"/>
          <w:szCs w:val="24"/>
        </w:rPr>
      </w:pPr>
      <w:bookmarkStart w:id="22" w:name="_heading=h.gvd2lzhftwqy" w:colFirst="0" w:colLast="0"/>
      <w:bookmarkEnd w:id="22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>08:30- 09:30 Acreditación</w:t>
      </w:r>
    </w:p>
    <w:p w14:paraId="0B4187E3" w14:textId="77777777" w:rsidR="000C22F3" w:rsidRPr="00D228B0" w:rsidRDefault="000C22F3">
      <w:pPr>
        <w:widowControl w:val="0"/>
        <w:rPr>
          <w:rFonts w:asciiTheme="majorHAnsi" w:eastAsia="Quattrocento Sans" w:hAnsiTheme="majorHAnsi" w:cstheme="majorHAnsi"/>
          <w:b/>
          <w:sz w:val="24"/>
          <w:szCs w:val="24"/>
        </w:rPr>
      </w:pPr>
    </w:p>
    <w:p w14:paraId="6C06CD47" w14:textId="77777777" w:rsidR="000C22F3" w:rsidRPr="00D228B0" w:rsidRDefault="006834BA">
      <w:pPr>
        <w:pStyle w:val="Ttulo2"/>
        <w:keepNext w:val="0"/>
        <w:keepLines w:val="0"/>
        <w:shd w:val="clear" w:color="auto" w:fill="F7F7F7"/>
        <w:spacing w:before="0" w:after="0" w:line="240" w:lineRule="auto"/>
        <w:ind w:left="-220" w:right="-220"/>
        <w:jc w:val="center"/>
        <w:rPr>
          <w:rFonts w:asciiTheme="majorHAnsi" w:eastAsia="Quattrocento Sans" w:hAnsiTheme="majorHAnsi" w:cstheme="majorHAnsi"/>
          <w:b/>
          <w:sz w:val="24"/>
          <w:szCs w:val="24"/>
        </w:rPr>
      </w:pPr>
      <w:bookmarkStart w:id="23" w:name="_heading=h.b8hoblrm0gbo" w:colFirst="0" w:colLast="0"/>
      <w:bookmarkEnd w:id="23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>09:30- 11:00 Paneles</w:t>
      </w:r>
    </w:p>
    <w:p w14:paraId="5BFE1760" w14:textId="77777777" w:rsidR="000C22F3" w:rsidRPr="00D228B0" w:rsidRDefault="000C22F3">
      <w:pPr>
        <w:widowControl w:val="0"/>
        <w:rPr>
          <w:rFonts w:asciiTheme="majorHAnsi" w:eastAsia="Quattrocento Sans" w:hAnsiTheme="majorHAnsi" w:cstheme="majorHAnsi"/>
          <w:b/>
          <w:sz w:val="24"/>
          <w:szCs w:val="24"/>
        </w:rPr>
      </w:pPr>
    </w:p>
    <w:p w14:paraId="3DD39E02" w14:textId="77777777" w:rsidR="000C22F3" w:rsidRPr="00D228B0" w:rsidRDefault="006834BA">
      <w:pPr>
        <w:pStyle w:val="Ttulo3"/>
        <w:numPr>
          <w:ilvl w:val="0"/>
          <w:numId w:val="7"/>
        </w:numPr>
        <w:spacing w:line="240" w:lineRule="auto"/>
        <w:rPr>
          <w:rFonts w:asciiTheme="majorHAnsi" w:eastAsia="Calibri" w:hAnsiTheme="majorHAnsi" w:cstheme="majorHAnsi"/>
          <w:b/>
          <w:color w:val="113A79"/>
          <w:sz w:val="24"/>
          <w:szCs w:val="24"/>
          <w:highlight w:val="white"/>
        </w:rPr>
      </w:pPr>
      <w:bookmarkStart w:id="24" w:name="_heading=h.ap0bbjkm84qs" w:colFirst="0" w:colLast="0"/>
      <w:bookmarkEnd w:id="24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  <w:highlight w:val="white"/>
        </w:rPr>
        <w:t>Sismología UCH, modelo de transferencia tecnológica e impacto en política pública. (Salón de Honor)</w:t>
      </w:r>
    </w:p>
    <w:p w14:paraId="7A618E49" w14:textId="77777777" w:rsidR="000C22F3" w:rsidRPr="00D228B0" w:rsidRDefault="006834BA">
      <w:pPr>
        <w:pStyle w:val="Ttulo3"/>
        <w:numPr>
          <w:ilvl w:val="0"/>
          <w:numId w:val="14"/>
        </w:numPr>
        <w:rPr>
          <w:rFonts w:asciiTheme="majorHAnsi" w:eastAsia="Calibri" w:hAnsiTheme="majorHAnsi" w:cstheme="majorHAnsi"/>
          <w:b/>
          <w:color w:val="113A79"/>
          <w:sz w:val="24"/>
          <w:szCs w:val="24"/>
        </w:rPr>
      </w:pPr>
      <w:bookmarkStart w:id="25" w:name="_heading=h.s2i6dsaf7dzw" w:colFirst="0" w:colLast="0"/>
      <w:bookmarkEnd w:id="25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  <w:highlight w:val="white"/>
        </w:rPr>
        <w:t>Anticipación para la innovación y transformación en la industria.</w:t>
      </w:r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 xml:space="preserve"> (Salón Ignacio Domeyko)</w:t>
      </w:r>
    </w:p>
    <w:p w14:paraId="0B9C8560" w14:textId="77777777" w:rsidR="000C22F3" w:rsidRPr="00D228B0" w:rsidRDefault="006834BA">
      <w:pPr>
        <w:pStyle w:val="Ttulo3"/>
        <w:numPr>
          <w:ilvl w:val="0"/>
          <w:numId w:val="9"/>
        </w:numPr>
        <w:rPr>
          <w:rFonts w:asciiTheme="majorHAnsi" w:eastAsia="Calibri" w:hAnsiTheme="majorHAnsi" w:cstheme="majorHAnsi"/>
          <w:b/>
          <w:color w:val="113A79"/>
          <w:sz w:val="24"/>
          <w:szCs w:val="24"/>
        </w:rPr>
      </w:pPr>
      <w:bookmarkStart w:id="26" w:name="_heading=h.2jb0wgv1ul1l" w:colFirst="0" w:colLast="0"/>
      <w:bookmarkEnd w:id="26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>“Proyecto de Ley Transferencia Tecnológica y Ciencia Abierta” (Sala Eloísa Díaz)</w:t>
      </w:r>
    </w:p>
    <w:p w14:paraId="0EB57B49" w14:textId="77777777" w:rsidR="000C22F3" w:rsidRPr="00D228B0" w:rsidRDefault="006834BA">
      <w:pPr>
        <w:pStyle w:val="Ttulo3"/>
        <w:numPr>
          <w:ilvl w:val="0"/>
          <w:numId w:val="9"/>
        </w:numPr>
        <w:rPr>
          <w:rFonts w:asciiTheme="majorHAnsi" w:eastAsia="Calibri" w:hAnsiTheme="majorHAnsi" w:cstheme="majorHAnsi"/>
          <w:b/>
          <w:color w:val="113A79"/>
          <w:sz w:val="24"/>
          <w:szCs w:val="24"/>
        </w:rPr>
      </w:pPr>
      <w:bookmarkStart w:id="27" w:name="_heading=h.dumu5g53fnv8" w:colFirst="0" w:colLast="0"/>
      <w:bookmarkEnd w:id="27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 xml:space="preserve">Producir resultados efectivos: innovación social con propósito público (Sala Enrique </w:t>
      </w:r>
      <w:proofErr w:type="spellStart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>Sazié</w:t>
      </w:r>
      <w:proofErr w:type="spellEnd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>)</w:t>
      </w:r>
    </w:p>
    <w:p w14:paraId="634756F7" w14:textId="77777777" w:rsidR="000C22F3" w:rsidRPr="00D228B0" w:rsidRDefault="000C22F3">
      <w:pPr>
        <w:widowControl w:val="0"/>
        <w:rPr>
          <w:rFonts w:asciiTheme="majorHAnsi" w:eastAsia="Quattrocento Sans" w:hAnsiTheme="majorHAnsi" w:cstheme="majorHAnsi"/>
          <w:b/>
          <w:sz w:val="24"/>
          <w:szCs w:val="24"/>
          <w:highlight w:val="yellow"/>
        </w:rPr>
      </w:pPr>
    </w:p>
    <w:p w14:paraId="42E02B74" w14:textId="77777777" w:rsidR="000C22F3" w:rsidRPr="00D228B0" w:rsidRDefault="000C22F3">
      <w:pPr>
        <w:widowControl w:val="0"/>
        <w:rPr>
          <w:rFonts w:asciiTheme="majorHAnsi" w:eastAsia="Quattrocento Sans" w:hAnsiTheme="majorHAnsi" w:cstheme="majorHAnsi"/>
          <w:b/>
          <w:sz w:val="24"/>
          <w:szCs w:val="24"/>
        </w:rPr>
      </w:pPr>
    </w:p>
    <w:p w14:paraId="2CEFE64C" w14:textId="77777777" w:rsidR="000C22F3" w:rsidRPr="00D228B0" w:rsidRDefault="006834BA">
      <w:pPr>
        <w:pStyle w:val="Ttulo2"/>
        <w:keepNext w:val="0"/>
        <w:keepLines w:val="0"/>
        <w:shd w:val="clear" w:color="auto" w:fill="F7F7F7"/>
        <w:spacing w:before="0" w:after="0" w:line="264" w:lineRule="auto"/>
        <w:ind w:left="-220" w:right="-220"/>
        <w:jc w:val="center"/>
        <w:rPr>
          <w:rFonts w:asciiTheme="majorHAnsi" w:eastAsia="Quattrocento Sans" w:hAnsiTheme="majorHAnsi" w:cstheme="majorHAnsi"/>
          <w:b/>
          <w:sz w:val="24"/>
          <w:szCs w:val="24"/>
        </w:rPr>
      </w:pPr>
      <w:bookmarkStart w:id="28" w:name="_heading=h.wyg1ems9633r" w:colFirst="0" w:colLast="0"/>
      <w:bookmarkEnd w:id="28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>11:00- 11:30 Café (Patio Andrés Bello)</w:t>
      </w:r>
    </w:p>
    <w:p w14:paraId="0A62AD55" w14:textId="77777777" w:rsidR="000C22F3" w:rsidRPr="00D228B0" w:rsidRDefault="000C22F3">
      <w:pPr>
        <w:widowControl w:val="0"/>
        <w:rPr>
          <w:rFonts w:asciiTheme="majorHAnsi" w:eastAsia="Quattrocento Sans" w:hAnsiTheme="majorHAnsi" w:cstheme="majorHAnsi"/>
          <w:b/>
          <w:sz w:val="24"/>
          <w:szCs w:val="24"/>
        </w:rPr>
      </w:pPr>
    </w:p>
    <w:p w14:paraId="06A04071" w14:textId="77777777" w:rsidR="000C22F3" w:rsidRPr="00D228B0" w:rsidRDefault="006834BA">
      <w:pPr>
        <w:pStyle w:val="Ttulo2"/>
        <w:keepNext w:val="0"/>
        <w:keepLines w:val="0"/>
        <w:shd w:val="clear" w:color="auto" w:fill="F7F7F7"/>
        <w:spacing w:before="0" w:after="0" w:line="264" w:lineRule="auto"/>
        <w:ind w:left="-220" w:right="-220"/>
        <w:jc w:val="center"/>
        <w:rPr>
          <w:rFonts w:asciiTheme="majorHAnsi" w:eastAsia="Quattrocento Sans" w:hAnsiTheme="majorHAnsi" w:cstheme="majorHAnsi"/>
          <w:b/>
          <w:sz w:val="24"/>
          <w:szCs w:val="24"/>
        </w:rPr>
      </w:pPr>
      <w:bookmarkStart w:id="29" w:name="_heading=h.x83l2bez9htu" w:colFirst="0" w:colLast="0"/>
      <w:bookmarkEnd w:id="29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 xml:space="preserve">11:00- 18:00 Feria de </w:t>
      </w:r>
      <w:r w:rsidR="0094596C"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>Innovación (</w:t>
      </w:r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>Patio Andrés Bello)</w:t>
      </w:r>
    </w:p>
    <w:p w14:paraId="4CD4E91F" w14:textId="77777777" w:rsidR="000C22F3" w:rsidRPr="00D228B0" w:rsidRDefault="000C22F3">
      <w:pPr>
        <w:widowControl w:val="0"/>
        <w:spacing w:line="240" w:lineRule="auto"/>
        <w:rPr>
          <w:rFonts w:asciiTheme="majorHAnsi" w:eastAsia="Quattrocento Sans" w:hAnsiTheme="majorHAnsi" w:cstheme="majorHAnsi"/>
          <w:b/>
          <w:sz w:val="24"/>
          <w:szCs w:val="24"/>
        </w:rPr>
      </w:pPr>
    </w:p>
    <w:p w14:paraId="1F001B56" w14:textId="77777777" w:rsidR="000C22F3" w:rsidRPr="00D228B0" w:rsidRDefault="006834BA">
      <w:pPr>
        <w:pStyle w:val="Ttulo2"/>
        <w:keepNext w:val="0"/>
        <w:keepLines w:val="0"/>
        <w:shd w:val="clear" w:color="auto" w:fill="F7F7F7"/>
        <w:spacing w:before="0" w:after="0" w:line="264" w:lineRule="auto"/>
        <w:ind w:left="-220" w:right="-220"/>
        <w:jc w:val="center"/>
        <w:rPr>
          <w:rFonts w:asciiTheme="majorHAnsi" w:eastAsia="Quattrocento Sans" w:hAnsiTheme="majorHAnsi" w:cstheme="majorHAnsi"/>
          <w:b/>
          <w:sz w:val="24"/>
          <w:szCs w:val="24"/>
        </w:rPr>
      </w:pPr>
      <w:bookmarkStart w:id="30" w:name="_heading=h.53px3wbbgtqo" w:colFirst="0" w:colLast="0"/>
      <w:bookmarkEnd w:id="30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 xml:space="preserve">11:30- 13:00 Paneles </w:t>
      </w:r>
    </w:p>
    <w:p w14:paraId="62257A3F" w14:textId="77777777" w:rsidR="000C22F3" w:rsidRPr="00D228B0" w:rsidRDefault="000C22F3">
      <w:pPr>
        <w:widowControl w:val="0"/>
        <w:rPr>
          <w:rFonts w:asciiTheme="majorHAnsi" w:eastAsia="Quattrocento Sans" w:hAnsiTheme="majorHAnsi" w:cstheme="majorHAnsi"/>
          <w:b/>
          <w:sz w:val="24"/>
          <w:szCs w:val="24"/>
        </w:rPr>
      </w:pPr>
    </w:p>
    <w:p w14:paraId="52CFB214" w14:textId="77777777" w:rsidR="004B36D5" w:rsidRPr="004B36D5" w:rsidRDefault="004B36D5" w:rsidP="004B36D5">
      <w:pPr>
        <w:pStyle w:val="Ttulo3"/>
        <w:numPr>
          <w:ilvl w:val="0"/>
          <w:numId w:val="14"/>
        </w:numPr>
        <w:rPr>
          <w:rFonts w:asciiTheme="majorHAnsi" w:eastAsia="Calibri" w:hAnsiTheme="majorHAnsi" w:cstheme="majorHAnsi"/>
          <w:b/>
          <w:color w:val="113A79"/>
          <w:sz w:val="24"/>
          <w:szCs w:val="24"/>
        </w:rPr>
      </w:pPr>
      <w:bookmarkStart w:id="31" w:name="_heading=h.pjvoqeyv5vtx" w:colFirst="0" w:colLast="0"/>
      <w:bookmarkStart w:id="32" w:name="_heading=h.s5z4gaaul339" w:colFirst="0" w:colLast="0"/>
      <w:bookmarkEnd w:id="31"/>
      <w:bookmarkEnd w:id="32"/>
      <w:r w:rsidRPr="004B36D5">
        <w:rPr>
          <w:rFonts w:asciiTheme="majorHAnsi" w:eastAsia="Calibri" w:hAnsiTheme="majorHAnsi" w:cstheme="majorHAnsi"/>
          <w:b/>
          <w:color w:val="113A79"/>
          <w:sz w:val="24"/>
          <w:szCs w:val="24"/>
        </w:rPr>
        <w:t>"Acciones Permeables” Creatividad e Innovación (Salón de Honor)</w:t>
      </w:r>
    </w:p>
    <w:p w14:paraId="04EF9863" w14:textId="77777777" w:rsidR="000C22F3" w:rsidRPr="00D228B0" w:rsidRDefault="006834BA">
      <w:pPr>
        <w:pStyle w:val="Ttulo3"/>
        <w:numPr>
          <w:ilvl w:val="0"/>
          <w:numId w:val="14"/>
        </w:numPr>
        <w:rPr>
          <w:rFonts w:asciiTheme="majorHAnsi" w:eastAsia="Calibri" w:hAnsiTheme="majorHAnsi" w:cstheme="majorHAnsi"/>
          <w:b/>
          <w:color w:val="113A79"/>
          <w:sz w:val="24"/>
          <w:szCs w:val="24"/>
        </w:rPr>
      </w:pPr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>Hacia una horticultura sostenible: el papel de la innovación, la tecnología y la colaboración” (Salón Domeyko)</w:t>
      </w:r>
    </w:p>
    <w:p w14:paraId="76B5CFC0" w14:textId="77777777" w:rsidR="000C22F3" w:rsidRPr="00D228B0" w:rsidRDefault="006834BA">
      <w:pPr>
        <w:pStyle w:val="Ttulo3"/>
        <w:numPr>
          <w:ilvl w:val="0"/>
          <w:numId w:val="7"/>
        </w:numPr>
        <w:spacing w:line="240" w:lineRule="auto"/>
        <w:rPr>
          <w:rFonts w:asciiTheme="majorHAnsi" w:eastAsia="Calibri" w:hAnsiTheme="majorHAnsi" w:cstheme="majorHAnsi"/>
          <w:b/>
          <w:color w:val="113A79"/>
          <w:sz w:val="24"/>
          <w:szCs w:val="24"/>
        </w:rPr>
      </w:pPr>
      <w:bookmarkStart w:id="33" w:name="_heading=h.cu4hkiaj9nbe" w:colFirst="0" w:colLast="0"/>
      <w:bookmarkEnd w:id="33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>Intersecciones Transformadoras: Innovación, Emprendimiento y los</w:t>
      </w:r>
      <w:r w:rsidR="0094596C"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 xml:space="preserve"> Desafíos de la Sostenibilidad</w:t>
      </w:r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 xml:space="preserve"> (Sala Eloísa Díaz)</w:t>
      </w:r>
    </w:p>
    <w:p w14:paraId="37EFE506" w14:textId="77777777" w:rsidR="000C22F3" w:rsidRPr="00D228B0" w:rsidRDefault="006834BA" w:rsidP="0094596C">
      <w:pPr>
        <w:pStyle w:val="Ttulo3"/>
        <w:numPr>
          <w:ilvl w:val="0"/>
          <w:numId w:val="7"/>
        </w:numPr>
        <w:spacing w:line="240" w:lineRule="auto"/>
        <w:rPr>
          <w:rFonts w:asciiTheme="majorHAnsi" w:eastAsia="Calibri" w:hAnsiTheme="majorHAnsi" w:cstheme="majorHAnsi"/>
          <w:b/>
          <w:color w:val="113A79"/>
          <w:sz w:val="24"/>
          <w:szCs w:val="24"/>
        </w:rPr>
      </w:pPr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 xml:space="preserve">Articulación Universidad - Industria, aproximaciones desde la Vinculación con el Medio (Salón Enrique </w:t>
      </w:r>
      <w:proofErr w:type="spellStart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>Sazié</w:t>
      </w:r>
      <w:proofErr w:type="spellEnd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>)</w:t>
      </w:r>
    </w:p>
    <w:p w14:paraId="0931DCCB" w14:textId="77777777" w:rsidR="000C22F3" w:rsidRPr="00D228B0" w:rsidRDefault="000C22F3">
      <w:pPr>
        <w:widowControl w:val="0"/>
        <w:rPr>
          <w:rFonts w:asciiTheme="majorHAnsi" w:hAnsiTheme="majorHAnsi" w:cstheme="majorHAnsi"/>
          <w:b/>
          <w:color w:val="113A79"/>
          <w:sz w:val="24"/>
          <w:szCs w:val="24"/>
          <w:highlight w:val="yellow"/>
        </w:rPr>
      </w:pPr>
    </w:p>
    <w:p w14:paraId="58F00168" w14:textId="77777777" w:rsidR="000C22F3" w:rsidRPr="00D228B0" w:rsidRDefault="006834BA">
      <w:pPr>
        <w:pStyle w:val="Ttulo2"/>
        <w:keepNext w:val="0"/>
        <w:keepLines w:val="0"/>
        <w:shd w:val="clear" w:color="auto" w:fill="F7F7F7"/>
        <w:spacing w:before="0" w:after="0" w:line="264" w:lineRule="auto"/>
        <w:ind w:left="-220" w:right="-220"/>
        <w:jc w:val="center"/>
        <w:rPr>
          <w:rFonts w:asciiTheme="majorHAnsi" w:eastAsia="Quattrocento Sans" w:hAnsiTheme="majorHAnsi" w:cstheme="majorHAnsi"/>
          <w:b/>
          <w:sz w:val="24"/>
          <w:szCs w:val="24"/>
        </w:rPr>
      </w:pPr>
      <w:bookmarkStart w:id="34" w:name="_heading=h.5vpgjqckljt0" w:colFirst="0" w:colLast="0"/>
      <w:bookmarkEnd w:id="34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 xml:space="preserve">13:00- 14:30: Almuerzo (libre)  </w:t>
      </w:r>
      <w:r w:rsidRPr="00D228B0">
        <w:rPr>
          <w:rFonts w:asciiTheme="majorHAnsi" w:eastAsia="Calibri" w:hAnsiTheme="majorHAnsi" w:cstheme="majorHAnsi"/>
          <w:sz w:val="24"/>
          <w:szCs w:val="24"/>
        </w:rPr>
        <w:t xml:space="preserve"> </w:t>
      </w:r>
    </w:p>
    <w:p w14:paraId="0A72CC53" w14:textId="77777777" w:rsidR="000C22F3" w:rsidRPr="00D228B0" w:rsidRDefault="000C22F3">
      <w:pPr>
        <w:widowControl w:val="0"/>
        <w:rPr>
          <w:rFonts w:asciiTheme="majorHAnsi" w:eastAsia="Quattrocento Sans" w:hAnsiTheme="majorHAnsi" w:cstheme="majorHAnsi"/>
          <w:b/>
          <w:sz w:val="24"/>
          <w:szCs w:val="24"/>
        </w:rPr>
      </w:pPr>
    </w:p>
    <w:p w14:paraId="711541F3" w14:textId="77777777" w:rsidR="000C22F3" w:rsidRPr="00D228B0" w:rsidRDefault="006834BA">
      <w:pPr>
        <w:pStyle w:val="Ttulo2"/>
        <w:keepNext w:val="0"/>
        <w:keepLines w:val="0"/>
        <w:shd w:val="clear" w:color="auto" w:fill="F7F7F7"/>
        <w:spacing w:before="0" w:after="0" w:line="264" w:lineRule="auto"/>
        <w:ind w:left="-220" w:right="-220"/>
        <w:jc w:val="center"/>
        <w:rPr>
          <w:rFonts w:asciiTheme="majorHAnsi" w:eastAsia="Calibri" w:hAnsiTheme="majorHAnsi" w:cstheme="majorHAnsi"/>
          <w:b/>
          <w:color w:val="113A79"/>
          <w:sz w:val="24"/>
          <w:szCs w:val="24"/>
        </w:rPr>
      </w:pPr>
      <w:bookmarkStart w:id="35" w:name="_heading=h.5vfpsqairdut" w:colFirst="0" w:colLast="0"/>
      <w:bookmarkEnd w:id="35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 xml:space="preserve">14:30- 16:00 Paneles </w:t>
      </w:r>
      <w:r w:rsidRPr="00D228B0">
        <w:rPr>
          <w:rFonts w:asciiTheme="majorHAnsi" w:eastAsia="Calibri" w:hAnsiTheme="majorHAnsi" w:cstheme="majorHAnsi"/>
          <w:sz w:val="24"/>
          <w:szCs w:val="24"/>
        </w:rPr>
        <w:t xml:space="preserve"> </w:t>
      </w:r>
    </w:p>
    <w:p w14:paraId="578FF126" w14:textId="77777777" w:rsidR="000C22F3" w:rsidRPr="00D228B0" w:rsidRDefault="000C22F3">
      <w:pPr>
        <w:widowControl w:val="0"/>
        <w:rPr>
          <w:rFonts w:asciiTheme="majorHAnsi" w:eastAsia="Quattrocento Sans" w:hAnsiTheme="majorHAnsi" w:cstheme="majorHAnsi"/>
          <w:b/>
          <w:sz w:val="24"/>
          <w:szCs w:val="24"/>
        </w:rPr>
      </w:pPr>
    </w:p>
    <w:p w14:paraId="482331F8" w14:textId="77777777" w:rsidR="000C22F3" w:rsidRPr="00D228B0" w:rsidRDefault="006834BA">
      <w:pPr>
        <w:pStyle w:val="Ttulo3"/>
        <w:numPr>
          <w:ilvl w:val="0"/>
          <w:numId w:val="7"/>
        </w:numPr>
        <w:spacing w:line="240" w:lineRule="auto"/>
        <w:rPr>
          <w:rFonts w:asciiTheme="majorHAnsi" w:eastAsia="Calibri" w:hAnsiTheme="majorHAnsi" w:cstheme="majorHAnsi"/>
          <w:b/>
          <w:color w:val="113A79"/>
          <w:sz w:val="24"/>
          <w:szCs w:val="24"/>
          <w:highlight w:val="white"/>
        </w:rPr>
      </w:pPr>
      <w:bookmarkStart w:id="36" w:name="_heading=h.jgq9nmkl9hzi" w:colFirst="0" w:colLast="0"/>
      <w:bookmarkEnd w:id="36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  <w:shd w:val="clear" w:color="auto" w:fill="F8F9FA"/>
        </w:rPr>
        <w:lastRenderedPageBreak/>
        <w:t>Construcción de sistemas regionales de CTI</w:t>
      </w:r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  <w:highlight w:val="white"/>
        </w:rPr>
        <w:t xml:space="preserve"> (Salón de Honor)</w:t>
      </w:r>
    </w:p>
    <w:p w14:paraId="0940D7E8" w14:textId="77777777" w:rsidR="000C22F3" w:rsidRPr="00D228B0" w:rsidRDefault="006834BA">
      <w:pPr>
        <w:pStyle w:val="Ttulo3"/>
        <w:numPr>
          <w:ilvl w:val="0"/>
          <w:numId w:val="14"/>
        </w:numPr>
        <w:rPr>
          <w:rFonts w:asciiTheme="majorHAnsi" w:eastAsia="Calibri" w:hAnsiTheme="majorHAnsi" w:cstheme="majorHAnsi"/>
          <w:b/>
          <w:color w:val="113A79"/>
          <w:sz w:val="24"/>
          <w:szCs w:val="24"/>
        </w:rPr>
      </w:pPr>
      <w:bookmarkStart w:id="37" w:name="_heading=h.mximwv6srrhl" w:colFirst="0" w:colLast="0"/>
      <w:bookmarkEnd w:id="37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>Gestión Pública para la innovación (Salón Eloísa Díaz)</w:t>
      </w:r>
    </w:p>
    <w:p w14:paraId="17A78679" w14:textId="77777777" w:rsidR="000C22F3" w:rsidRPr="00D228B0" w:rsidRDefault="000C22F3">
      <w:pPr>
        <w:ind w:left="720"/>
        <w:rPr>
          <w:rFonts w:asciiTheme="majorHAnsi" w:eastAsia="Calibri" w:hAnsiTheme="majorHAnsi" w:cstheme="majorHAnsi"/>
          <w:b/>
          <w:color w:val="113A79"/>
          <w:sz w:val="24"/>
          <w:szCs w:val="24"/>
        </w:rPr>
      </w:pPr>
    </w:p>
    <w:p w14:paraId="10DE835C" w14:textId="77777777" w:rsidR="000C22F3" w:rsidRPr="00D228B0" w:rsidRDefault="006834BA">
      <w:pPr>
        <w:pStyle w:val="Ttulo3"/>
        <w:numPr>
          <w:ilvl w:val="0"/>
          <w:numId w:val="14"/>
        </w:numPr>
        <w:rPr>
          <w:rFonts w:asciiTheme="majorHAnsi" w:eastAsia="Calibri" w:hAnsiTheme="majorHAnsi" w:cstheme="majorHAnsi"/>
          <w:b/>
          <w:color w:val="113A79"/>
          <w:sz w:val="24"/>
          <w:szCs w:val="24"/>
        </w:rPr>
      </w:pPr>
      <w:bookmarkStart w:id="38" w:name="_heading=h.rjp0ig39orhd" w:colFirst="0" w:colLast="0"/>
      <w:bookmarkEnd w:id="38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 xml:space="preserve">Innovación </w:t>
      </w:r>
      <w:proofErr w:type="spellStart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>Biotech</w:t>
      </w:r>
      <w:proofErr w:type="spellEnd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 xml:space="preserve"> una oportunidad de colaboración regional (Salón Ignacio Domeyko)</w:t>
      </w:r>
    </w:p>
    <w:p w14:paraId="43622B20" w14:textId="77777777" w:rsidR="000C22F3" w:rsidRPr="00D228B0" w:rsidRDefault="006834BA">
      <w:pPr>
        <w:pStyle w:val="Ttulo3"/>
        <w:numPr>
          <w:ilvl w:val="0"/>
          <w:numId w:val="9"/>
        </w:numPr>
        <w:rPr>
          <w:rFonts w:asciiTheme="majorHAnsi" w:eastAsia="Calibri" w:hAnsiTheme="majorHAnsi" w:cstheme="majorHAnsi"/>
          <w:b/>
          <w:color w:val="113A79"/>
          <w:sz w:val="24"/>
          <w:szCs w:val="24"/>
        </w:rPr>
      </w:pPr>
      <w:bookmarkStart w:id="39" w:name="_heading=h.hodu094zyphf" w:colFirst="0" w:colLast="0"/>
      <w:bookmarkEnd w:id="39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>Comunicación estratégica. Relación Universidad-Industria (Sala Valentín Letelier)</w:t>
      </w:r>
    </w:p>
    <w:p w14:paraId="281D4823" w14:textId="77777777" w:rsidR="000C22F3" w:rsidRPr="00D228B0" w:rsidRDefault="000C22F3">
      <w:pPr>
        <w:widowControl w:val="0"/>
        <w:rPr>
          <w:rFonts w:asciiTheme="majorHAnsi" w:eastAsia="Quattrocento Sans" w:hAnsiTheme="majorHAnsi" w:cstheme="majorHAnsi"/>
          <w:b/>
          <w:sz w:val="24"/>
          <w:szCs w:val="24"/>
        </w:rPr>
      </w:pPr>
    </w:p>
    <w:p w14:paraId="06653492" w14:textId="77777777" w:rsidR="0094596C" w:rsidRPr="00D228B0" w:rsidRDefault="0094596C" w:rsidP="0094596C">
      <w:pPr>
        <w:pStyle w:val="Ttulo2"/>
        <w:keepNext w:val="0"/>
        <w:keepLines w:val="0"/>
        <w:shd w:val="clear" w:color="auto" w:fill="F7F7F7"/>
        <w:spacing w:before="0" w:after="0" w:line="264" w:lineRule="auto"/>
        <w:ind w:left="-220" w:right="-220"/>
        <w:jc w:val="center"/>
        <w:rPr>
          <w:rFonts w:asciiTheme="majorHAnsi" w:eastAsia="Calibri" w:hAnsiTheme="majorHAnsi" w:cstheme="majorHAnsi"/>
          <w:b/>
          <w:color w:val="113A79"/>
          <w:sz w:val="24"/>
          <w:szCs w:val="24"/>
        </w:rPr>
      </w:pPr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 xml:space="preserve">16:00- 16:30 Café </w:t>
      </w:r>
      <w:r w:rsidRPr="00D228B0">
        <w:rPr>
          <w:rFonts w:asciiTheme="majorHAnsi" w:eastAsia="Calibri" w:hAnsiTheme="majorHAnsi" w:cstheme="majorHAnsi"/>
          <w:sz w:val="24"/>
          <w:szCs w:val="24"/>
        </w:rPr>
        <w:t xml:space="preserve"> </w:t>
      </w:r>
    </w:p>
    <w:p w14:paraId="739E6DF2" w14:textId="77777777" w:rsidR="0094596C" w:rsidRPr="00D228B0" w:rsidRDefault="0094596C">
      <w:pPr>
        <w:widowControl w:val="0"/>
        <w:rPr>
          <w:rFonts w:asciiTheme="majorHAnsi" w:eastAsia="Quattrocento Sans" w:hAnsiTheme="majorHAnsi" w:cstheme="majorHAnsi"/>
          <w:b/>
          <w:sz w:val="24"/>
          <w:szCs w:val="24"/>
        </w:rPr>
      </w:pPr>
    </w:p>
    <w:p w14:paraId="1FECE3DD" w14:textId="77777777" w:rsidR="000C22F3" w:rsidRPr="00D228B0" w:rsidRDefault="006834BA">
      <w:pPr>
        <w:pStyle w:val="Ttulo2"/>
        <w:keepNext w:val="0"/>
        <w:keepLines w:val="0"/>
        <w:shd w:val="clear" w:color="auto" w:fill="F7F7F7"/>
        <w:spacing w:before="0" w:after="0" w:line="264" w:lineRule="auto"/>
        <w:ind w:left="-220" w:right="-220"/>
        <w:jc w:val="center"/>
        <w:rPr>
          <w:rFonts w:asciiTheme="majorHAnsi" w:eastAsia="Quattrocento Sans" w:hAnsiTheme="majorHAnsi" w:cstheme="majorHAnsi"/>
          <w:b/>
          <w:sz w:val="24"/>
          <w:szCs w:val="24"/>
        </w:rPr>
      </w:pPr>
      <w:bookmarkStart w:id="40" w:name="_heading=h.izr8r4ag0j79" w:colFirst="0" w:colLast="0"/>
      <w:bookmarkEnd w:id="40"/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>16:30- 18:00 JORNADA DE CLAUSURA</w:t>
      </w:r>
      <w:r w:rsidRPr="00D228B0">
        <w:rPr>
          <w:rFonts w:asciiTheme="majorHAnsi" w:eastAsia="Calibri" w:hAnsiTheme="majorHAnsi" w:cstheme="majorHAnsi"/>
          <w:sz w:val="24"/>
          <w:szCs w:val="24"/>
        </w:rPr>
        <w:t xml:space="preserve"> </w:t>
      </w:r>
    </w:p>
    <w:p w14:paraId="5DEE4E01" w14:textId="77777777" w:rsidR="000C22F3" w:rsidRPr="00D228B0" w:rsidRDefault="000C22F3">
      <w:pPr>
        <w:widowControl w:val="0"/>
        <w:rPr>
          <w:rFonts w:asciiTheme="majorHAnsi" w:eastAsia="Quattrocento Sans" w:hAnsiTheme="majorHAnsi" w:cstheme="majorHAnsi"/>
          <w:b/>
          <w:sz w:val="24"/>
          <w:szCs w:val="24"/>
        </w:rPr>
      </w:pPr>
    </w:p>
    <w:p w14:paraId="1A336976" w14:textId="77777777" w:rsidR="000C22F3" w:rsidRPr="00D228B0" w:rsidRDefault="000C22F3">
      <w:pPr>
        <w:widowControl w:val="0"/>
        <w:rPr>
          <w:rFonts w:asciiTheme="majorHAnsi" w:eastAsia="Quattrocento Sans" w:hAnsiTheme="majorHAnsi" w:cstheme="majorHAnsi"/>
          <w:b/>
          <w:sz w:val="24"/>
          <w:szCs w:val="24"/>
        </w:rPr>
      </w:pPr>
    </w:p>
    <w:p w14:paraId="41619953" w14:textId="77777777" w:rsidR="000C22F3" w:rsidRPr="00D228B0" w:rsidRDefault="006834BA">
      <w:pPr>
        <w:widowControl w:val="0"/>
        <w:numPr>
          <w:ilvl w:val="0"/>
          <w:numId w:val="16"/>
        </w:numPr>
        <w:rPr>
          <w:rFonts w:asciiTheme="majorHAnsi" w:eastAsia="Calibri" w:hAnsiTheme="majorHAnsi" w:cstheme="majorHAnsi"/>
          <w:b/>
          <w:color w:val="113A79"/>
          <w:sz w:val="24"/>
          <w:szCs w:val="24"/>
          <w:highlight w:val="white"/>
        </w:rPr>
      </w:pPr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  <w:highlight w:val="white"/>
        </w:rPr>
        <w:t>Espacios de cambio liderados por mujeres: Nuevas Fronteras de Innovación y Liderazgo</w:t>
      </w:r>
      <w:r w:rsidR="0094596C" w:rsidRPr="00D228B0">
        <w:rPr>
          <w:rFonts w:asciiTheme="majorHAnsi" w:eastAsia="Calibri" w:hAnsiTheme="majorHAnsi" w:cstheme="majorHAnsi"/>
          <w:b/>
          <w:color w:val="113A79"/>
          <w:sz w:val="24"/>
          <w:szCs w:val="24"/>
          <w:highlight w:val="white"/>
        </w:rPr>
        <w:t xml:space="preserve"> (Salón de honor)</w:t>
      </w:r>
    </w:p>
    <w:p w14:paraId="5843ED9A" w14:textId="77777777" w:rsidR="000C22F3" w:rsidRPr="00D228B0" w:rsidRDefault="000C22F3">
      <w:pPr>
        <w:widowControl w:val="0"/>
        <w:rPr>
          <w:rFonts w:asciiTheme="majorHAnsi" w:eastAsia="Calibri" w:hAnsiTheme="majorHAnsi" w:cstheme="majorHAnsi"/>
          <w:b/>
          <w:sz w:val="24"/>
          <w:szCs w:val="24"/>
          <w:highlight w:val="white"/>
        </w:rPr>
      </w:pPr>
    </w:p>
    <w:p w14:paraId="40FF0EBA" w14:textId="77777777" w:rsidR="0094596C" w:rsidRPr="00D228B0" w:rsidRDefault="0094596C" w:rsidP="0094596C">
      <w:pPr>
        <w:pStyle w:val="Ttulo2"/>
        <w:keepNext w:val="0"/>
        <w:keepLines w:val="0"/>
        <w:shd w:val="clear" w:color="auto" w:fill="F7F7F7"/>
        <w:spacing w:before="0" w:after="0" w:line="264" w:lineRule="auto"/>
        <w:ind w:left="-220" w:right="-220"/>
        <w:jc w:val="center"/>
        <w:rPr>
          <w:rFonts w:asciiTheme="majorHAnsi" w:eastAsia="Calibri" w:hAnsiTheme="majorHAnsi" w:cstheme="majorHAnsi"/>
          <w:b/>
          <w:color w:val="113A79"/>
          <w:sz w:val="24"/>
          <w:szCs w:val="24"/>
        </w:rPr>
      </w:pPr>
      <w:r w:rsidRPr="00D228B0">
        <w:rPr>
          <w:rFonts w:asciiTheme="majorHAnsi" w:eastAsia="Calibri" w:hAnsiTheme="majorHAnsi" w:cstheme="majorHAnsi"/>
          <w:b/>
          <w:color w:val="113A79"/>
          <w:sz w:val="24"/>
          <w:szCs w:val="24"/>
        </w:rPr>
        <w:t xml:space="preserve">18:00 – 18:30 Cóctel de cierre </w:t>
      </w:r>
      <w:r w:rsidRPr="00D228B0">
        <w:rPr>
          <w:rFonts w:asciiTheme="majorHAnsi" w:eastAsia="Calibri" w:hAnsiTheme="majorHAnsi" w:cstheme="majorHAnsi"/>
          <w:sz w:val="24"/>
          <w:szCs w:val="24"/>
        </w:rPr>
        <w:t xml:space="preserve"> </w:t>
      </w:r>
    </w:p>
    <w:p w14:paraId="72668D2B" w14:textId="77777777" w:rsidR="000C22F3" w:rsidRPr="00D228B0" w:rsidRDefault="000C22F3">
      <w:pPr>
        <w:widowControl w:val="0"/>
        <w:rPr>
          <w:rFonts w:asciiTheme="majorHAnsi" w:eastAsia="Quattrocento Sans" w:hAnsiTheme="majorHAnsi" w:cstheme="majorHAnsi"/>
          <w:b/>
          <w:sz w:val="24"/>
          <w:szCs w:val="24"/>
        </w:rPr>
      </w:pPr>
    </w:p>
    <w:sectPr w:rsidR="000C22F3" w:rsidRPr="00D228B0">
      <w:type w:val="continuous"/>
      <w:pgSz w:w="11909" w:h="16834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AF6D6C" w14:textId="77777777" w:rsidR="001C7B83" w:rsidRDefault="001C7B83">
      <w:pPr>
        <w:spacing w:line="240" w:lineRule="auto"/>
      </w:pPr>
      <w:r>
        <w:separator/>
      </w:r>
    </w:p>
  </w:endnote>
  <w:endnote w:type="continuationSeparator" w:id="0">
    <w:p w14:paraId="3CF19512" w14:textId="77777777" w:rsidR="001C7B83" w:rsidRDefault="001C7B8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Quattrocento Sans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9DBCD1" w14:textId="77777777" w:rsidR="000C22F3" w:rsidRDefault="000C22F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11972D" w14:textId="77777777" w:rsidR="001C7B83" w:rsidRDefault="001C7B83">
      <w:pPr>
        <w:spacing w:line="240" w:lineRule="auto"/>
      </w:pPr>
      <w:r>
        <w:separator/>
      </w:r>
    </w:p>
  </w:footnote>
  <w:footnote w:type="continuationSeparator" w:id="0">
    <w:p w14:paraId="02BCFBC6" w14:textId="77777777" w:rsidR="001C7B83" w:rsidRDefault="001C7B8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6835AF" w14:textId="77777777" w:rsidR="000C22F3" w:rsidRDefault="000C22F3">
    <w:pPr>
      <w:pStyle w:val="Ttulo2"/>
      <w:keepNext w:val="0"/>
      <w:keepLines w:val="0"/>
      <w:widowControl w:val="0"/>
      <w:shd w:val="clear" w:color="auto" w:fill="FFFFFF"/>
      <w:spacing w:before="0" w:after="0" w:line="321" w:lineRule="auto"/>
    </w:pPr>
    <w:bookmarkStart w:id="0" w:name="_heading=h.93msmty8qfkf" w:colFirst="0" w:colLast="0"/>
    <w:bookmarkEnd w:id="0"/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3D512E" w14:textId="77777777" w:rsidR="000C22F3" w:rsidRDefault="000C22F3"/>
  <w:p w14:paraId="08602C14" w14:textId="77777777" w:rsidR="000C22F3" w:rsidRDefault="000C22F3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745E0A"/>
    <w:multiLevelType w:val="multilevel"/>
    <w:tmpl w:val="D59EC67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047A66E8"/>
    <w:multiLevelType w:val="multilevel"/>
    <w:tmpl w:val="2AA6B10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11E07027"/>
    <w:multiLevelType w:val="multilevel"/>
    <w:tmpl w:val="D146157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1A3938DB"/>
    <w:multiLevelType w:val="multilevel"/>
    <w:tmpl w:val="F318625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21877E19"/>
    <w:multiLevelType w:val="multilevel"/>
    <w:tmpl w:val="946A285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28587409"/>
    <w:multiLevelType w:val="multilevel"/>
    <w:tmpl w:val="BFB8718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2EA51D7C"/>
    <w:multiLevelType w:val="multilevel"/>
    <w:tmpl w:val="8F0AD6E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 w15:restartNumberingAfterBreak="0">
    <w:nsid w:val="32B57718"/>
    <w:multiLevelType w:val="multilevel"/>
    <w:tmpl w:val="5238817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8" w15:restartNumberingAfterBreak="0">
    <w:nsid w:val="419F456D"/>
    <w:multiLevelType w:val="multilevel"/>
    <w:tmpl w:val="3F180CF0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41F17540"/>
    <w:multiLevelType w:val="multilevel"/>
    <w:tmpl w:val="EBD2751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0" w15:restartNumberingAfterBreak="0">
    <w:nsid w:val="462B30F2"/>
    <w:multiLevelType w:val="multilevel"/>
    <w:tmpl w:val="DE3AD51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1" w15:restartNumberingAfterBreak="0">
    <w:nsid w:val="4CC72D49"/>
    <w:multiLevelType w:val="multilevel"/>
    <w:tmpl w:val="F4EA7A9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2" w15:restartNumberingAfterBreak="0">
    <w:nsid w:val="5A535DB2"/>
    <w:multiLevelType w:val="multilevel"/>
    <w:tmpl w:val="688C1A4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3" w15:restartNumberingAfterBreak="0">
    <w:nsid w:val="5BB45CBB"/>
    <w:multiLevelType w:val="multilevel"/>
    <w:tmpl w:val="797E5AD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4" w15:restartNumberingAfterBreak="0">
    <w:nsid w:val="5C3055DD"/>
    <w:multiLevelType w:val="multilevel"/>
    <w:tmpl w:val="6B0E86C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5" w15:restartNumberingAfterBreak="0">
    <w:nsid w:val="73F6059A"/>
    <w:multiLevelType w:val="multilevel"/>
    <w:tmpl w:val="0404522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6" w15:restartNumberingAfterBreak="0">
    <w:nsid w:val="7CD30A2C"/>
    <w:multiLevelType w:val="multilevel"/>
    <w:tmpl w:val="E734681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2"/>
  </w:num>
  <w:num w:numId="2">
    <w:abstractNumId w:val="14"/>
  </w:num>
  <w:num w:numId="3">
    <w:abstractNumId w:val="9"/>
  </w:num>
  <w:num w:numId="4">
    <w:abstractNumId w:val="15"/>
  </w:num>
  <w:num w:numId="5">
    <w:abstractNumId w:val="6"/>
  </w:num>
  <w:num w:numId="6">
    <w:abstractNumId w:val="13"/>
  </w:num>
  <w:num w:numId="7">
    <w:abstractNumId w:val="7"/>
  </w:num>
  <w:num w:numId="8">
    <w:abstractNumId w:val="4"/>
  </w:num>
  <w:num w:numId="9">
    <w:abstractNumId w:val="12"/>
  </w:num>
  <w:num w:numId="10">
    <w:abstractNumId w:val="10"/>
  </w:num>
  <w:num w:numId="11">
    <w:abstractNumId w:val="5"/>
  </w:num>
  <w:num w:numId="12">
    <w:abstractNumId w:val="0"/>
  </w:num>
  <w:num w:numId="13">
    <w:abstractNumId w:val="3"/>
  </w:num>
  <w:num w:numId="14">
    <w:abstractNumId w:val="1"/>
  </w:num>
  <w:num w:numId="15">
    <w:abstractNumId w:val="11"/>
  </w:num>
  <w:num w:numId="16">
    <w:abstractNumId w:val="16"/>
  </w:num>
  <w:num w:numId="1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22F3"/>
    <w:rsid w:val="00043DAB"/>
    <w:rsid w:val="000C22F3"/>
    <w:rsid w:val="001767CE"/>
    <w:rsid w:val="001C7B83"/>
    <w:rsid w:val="00245F02"/>
    <w:rsid w:val="003D28A5"/>
    <w:rsid w:val="004B36D5"/>
    <w:rsid w:val="006834BA"/>
    <w:rsid w:val="007A262B"/>
    <w:rsid w:val="008A254D"/>
    <w:rsid w:val="0094596C"/>
    <w:rsid w:val="00A70AE5"/>
    <w:rsid w:val="00D228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6C1A18"/>
  <w15:docId w15:val="{8A03FF74-FCB6-456D-89DD-9CAD599B03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s" w:eastAsia="es-CL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paragraph" w:styleId="Encabezado">
    <w:name w:val="header"/>
    <w:basedOn w:val="Normal"/>
    <w:link w:val="EncabezadoCar"/>
    <w:uiPriority w:val="99"/>
    <w:unhideWhenUsed/>
    <w:rsid w:val="00BA3CC2"/>
    <w:pPr>
      <w:tabs>
        <w:tab w:val="center" w:pos="4680"/>
        <w:tab w:val="right" w:pos="9360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A3CC2"/>
  </w:style>
  <w:style w:type="paragraph" w:styleId="Piedepgina">
    <w:name w:val="footer"/>
    <w:basedOn w:val="Normal"/>
    <w:link w:val="PiedepginaCar"/>
    <w:uiPriority w:val="99"/>
    <w:unhideWhenUsed/>
    <w:rsid w:val="00BA3CC2"/>
    <w:pPr>
      <w:tabs>
        <w:tab w:val="center" w:pos="4680"/>
        <w:tab w:val="right" w:pos="9360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A3C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CZWYr+Z2FNNpZNgQHhoWH4SV2KQ==">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4</Pages>
  <Words>481</Words>
  <Characters>2650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Camila Sánchez Martínez (camila.sanchez.m)</cp:lastModifiedBy>
  <cp:revision>6</cp:revision>
  <dcterms:created xsi:type="dcterms:W3CDTF">2023-10-10T01:03:00Z</dcterms:created>
  <dcterms:modified xsi:type="dcterms:W3CDTF">2024-08-02T20:12:00Z</dcterms:modified>
</cp:coreProperties>
</file>